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BodyText"/>
        <w:rPr>
          <w:lang/>
          <w:rFonts w:ascii="Times New Roman"/>
          <w:sz w:val="20"/>
          <w:rtl w:val="off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jc w:val="center"/>
        <w:spacing w:before="2"/>
        <w:rPr>
          <w:rFonts w:ascii="Times New Roman"/>
          <w:sz w:val="17"/>
        </w:rPr>
      </w:pPr>
    </w:p>
    <w:p>
      <w:pPr>
        <w:pStyle w:val="Title"/>
        <w:ind w:left="0" w:firstLine="0"/>
        <w:jc w:val="center"/>
        <w:spacing w:line="218" w:lineRule="auto"/>
        <w:rPr>
          <w:b/>
          <w:bCs/>
          <w:sz w:val="46"/>
          <w:szCs w:val="46"/>
        </w:rPr>
      </w:pPr>
      <w:r>
        <w:rPr/>
        <w:t>202</w:t>
      </w:r>
      <w:r>
        <w:rPr>
          <w:lang w:eastAsia="ko-KR"/>
          <w:rtl w:val="off"/>
        </w:rPr>
        <w:t>6</w:t>
      </w:r>
      <w:r>
        <w:rPr/>
        <w:t>년</w:t>
      </w:r>
      <w:r>
        <w:rPr>
          <w:spacing w:val="1"/>
        </w:rPr>
        <w:t xml:space="preserve"> </w:t>
      </w:r>
      <w:r>
        <w:rPr/>
        <w:t>고용유지조치</w:t>
      </w:r>
      <w:r>
        <w:rPr>
          <w:spacing w:val="1"/>
        </w:rPr>
        <w:t xml:space="preserve"> </w:t>
      </w:r>
      <w:r>
        <w:rPr>
          <w:lang w:eastAsia="ko-KR"/>
          <w:spacing w:val="1"/>
          <w:rtl w:val="off"/>
        </w:rPr>
        <w:t xml:space="preserve">제도 안내     </w:t>
      </w:r>
      <w:r>
        <w:rPr>
          <w:lang w:eastAsia="ko-KR"/>
          <w:rtl w:val="off"/>
        </w:rPr>
        <w:t xml:space="preserve">                                                     </w:t>
      </w:r>
      <w:r>
        <w:rPr>
          <w:lang w:eastAsia="ko-KR"/>
          <w:rFonts w:ascii="맑은 고딕" w:eastAsia="맑은 고딕" w:hAnsi="맑은 고딕" w:cs="맑은 고딕" w:hint="default"/>
          <w:b/>
          <w:bCs/>
          <w:sz w:val="46"/>
          <w:szCs w:val="46"/>
          <w:u w:color="auto"/>
          <w:rtl w:val="off"/>
        </w:rPr>
        <w:t>(’26.5.12. 시행)</w:t>
      </w:r>
    </w:p>
    <w:p>
      <w:pPr>
        <w:pStyle w:val="BodyText"/>
        <w:rPr>
          <w:sz w:val="20"/>
        </w:rPr>
      </w:pPr>
    </w:p>
    <w:p>
      <w:pPr>
        <w:pStyle w:val="BodyText"/>
        <w:spacing w:before="16"/>
        <w:rPr>
          <w:sz w:val="27"/>
        </w:rPr>
      </w:pPr>
    </w:p>
    <w:p>
      <w:pPr>
        <w:pStyle w:val="ListParagraph"/>
        <w:ind w:left="732" w:right="0" w:hanging="466"/>
        <w:jc w:val="left"/>
        <w:numPr>
          <w:ilvl w:val="0"/>
          <w:numId w:val="1"/>
        </w:numPr>
        <w:tabs>
          <w:tab w:val="left" w:pos="733"/>
        </w:tabs>
        <w:spacing w:after="0" w:before="23" w:line="240" w:lineRule="auto"/>
        <w:rPr>
          <w:sz w:val="34"/>
        </w:rPr>
      </w:pPr>
      <w:r>
        <w:rPr>
          <w:sz w:val="34"/>
        </w:rPr>
        <w:t>이</w:t>
      </w:r>
      <w:r>
        <w:rPr>
          <w:sz w:val="34"/>
          <w:spacing w:val="65"/>
        </w:rPr>
        <w:t xml:space="preserve"> </w:t>
      </w:r>
      <w:r>
        <w:rPr>
          <w:sz w:val="34"/>
        </w:rPr>
        <w:t>지침에</w:t>
      </w:r>
      <w:r>
        <w:rPr>
          <w:sz w:val="34"/>
          <w:spacing w:val="65"/>
        </w:rPr>
        <w:t xml:space="preserve"> </w:t>
      </w:r>
      <w:r>
        <w:rPr>
          <w:sz w:val="34"/>
        </w:rPr>
        <w:t>대한</w:t>
      </w:r>
      <w:r>
        <w:rPr>
          <w:sz w:val="34"/>
          <w:spacing w:val="65"/>
        </w:rPr>
        <w:t xml:space="preserve"> </w:t>
      </w:r>
      <w:r>
        <w:rPr>
          <w:sz w:val="34"/>
        </w:rPr>
        <w:t>해석의</w:t>
      </w:r>
      <w:r>
        <w:rPr>
          <w:sz w:val="34"/>
          <w:spacing w:val="65"/>
        </w:rPr>
        <w:t xml:space="preserve"> </w:t>
      </w:r>
      <w:r>
        <w:rPr>
          <w:sz w:val="34"/>
        </w:rPr>
        <w:t>권한은</w:t>
      </w:r>
      <w:r>
        <w:rPr>
          <w:sz w:val="34"/>
          <w:spacing w:val="66"/>
        </w:rPr>
        <w:t xml:space="preserve"> </w:t>
      </w:r>
      <w:r>
        <w:rPr>
          <w:sz w:val="34"/>
        </w:rPr>
        <w:t>고용노동부</w:t>
      </w:r>
      <w:r>
        <w:rPr>
          <w:sz w:val="34"/>
          <w:spacing w:val="65"/>
        </w:rPr>
        <w:t xml:space="preserve"> </w:t>
      </w:r>
      <w:r>
        <w:rPr>
          <w:sz w:val="34"/>
        </w:rPr>
        <w:t>장관에게</w:t>
      </w:r>
      <w:r>
        <w:rPr>
          <w:sz w:val="34"/>
          <w:spacing w:val="65"/>
        </w:rPr>
        <w:t xml:space="preserve"> </w:t>
      </w:r>
      <w:r>
        <w:rPr>
          <w:sz w:val="34"/>
        </w:rPr>
        <w:t>있다.</w:t>
      </w:r>
    </w:p>
    <w:p>
      <w:pPr>
        <w:pStyle w:val="BodyText"/>
        <w:spacing w:before="9"/>
        <w:rPr>
          <w:sz w:val="26"/>
        </w:rPr>
      </w:pPr>
    </w:p>
    <w:p>
      <w:pPr>
        <w:pStyle w:val="ListParagraph"/>
        <w:ind w:left="775" w:right="583" w:hanging="509"/>
        <w:jc w:val="left"/>
        <w:numPr>
          <w:ilvl w:val="0"/>
          <w:numId w:val="1"/>
        </w:numPr>
        <w:tabs>
          <w:tab w:val="left" w:pos="733"/>
        </w:tabs>
        <w:spacing w:after="0" w:before="0" w:line="218" w:lineRule="auto"/>
        <w:rPr>
          <w:sz w:val="34"/>
        </w:rPr>
      </w:pPr>
      <w:r>
        <w:rPr>
          <w:sz w:val="34"/>
        </w:rPr>
        <w:t>고용유지조치</w:t>
      </w:r>
      <w:r>
        <w:rPr>
          <w:sz w:val="34"/>
          <w:spacing w:val="57"/>
        </w:rPr>
        <w:t xml:space="preserve"> </w:t>
      </w:r>
      <w:r>
        <w:rPr>
          <w:sz w:val="34"/>
        </w:rPr>
        <w:t>계획신고서,</w:t>
      </w:r>
      <w:r>
        <w:rPr>
          <w:sz w:val="34"/>
          <w:spacing w:val="58"/>
        </w:rPr>
        <w:t xml:space="preserve"> </w:t>
      </w:r>
      <w:r>
        <w:rPr>
          <w:sz w:val="34"/>
        </w:rPr>
        <w:t>고용창출장려금·고용안정장려금의</w:t>
      </w:r>
      <w:r>
        <w:rPr>
          <w:sz w:val="34"/>
          <w:spacing w:val="-99"/>
        </w:rPr>
        <w:t xml:space="preserve"> </w:t>
      </w:r>
      <w:r>
        <w:rPr>
          <w:sz w:val="34"/>
        </w:rPr>
        <w:t>참여</w:t>
      </w:r>
      <w:r>
        <w:rPr>
          <w:sz w:val="34"/>
          <w:spacing w:val="1"/>
        </w:rPr>
        <w:t xml:space="preserve"> </w:t>
      </w:r>
      <w:r>
        <w:rPr>
          <w:sz w:val="34"/>
        </w:rPr>
        <w:t>신청(사업계획서)</w:t>
      </w:r>
      <w:r>
        <w:rPr>
          <w:sz w:val="34"/>
          <w:spacing w:val="1"/>
        </w:rPr>
        <w:t xml:space="preserve"> </w:t>
      </w:r>
      <w:r>
        <w:rPr>
          <w:sz w:val="34"/>
        </w:rPr>
        <w:t>및</w:t>
      </w:r>
      <w:r>
        <w:rPr>
          <w:sz w:val="34"/>
          <w:spacing w:val="1"/>
        </w:rPr>
        <w:t xml:space="preserve"> </w:t>
      </w:r>
      <w:r>
        <w:rPr>
          <w:sz w:val="34"/>
        </w:rPr>
        <w:t>지원금</w:t>
      </w:r>
      <w:r>
        <w:rPr>
          <w:sz w:val="34"/>
          <w:spacing w:val="1"/>
        </w:rPr>
        <w:t xml:space="preserve"> </w:t>
      </w:r>
      <w:r>
        <w:rPr>
          <w:sz w:val="34"/>
        </w:rPr>
        <w:t>지급</w:t>
      </w:r>
      <w:r>
        <w:rPr>
          <w:sz w:val="34"/>
          <w:spacing w:val="1"/>
        </w:rPr>
        <w:t xml:space="preserve"> </w:t>
      </w:r>
      <w:r>
        <w:rPr>
          <w:sz w:val="34"/>
        </w:rPr>
        <w:t>신청,</w:t>
      </w:r>
      <w:r>
        <w:rPr>
          <w:sz w:val="34"/>
          <w:spacing w:val="1"/>
        </w:rPr>
        <w:t xml:space="preserve"> </w:t>
      </w:r>
      <w:r>
        <w:rPr>
          <w:sz w:val="34"/>
        </w:rPr>
        <w:t>그</w:t>
      </w:r>
      <w:r>
        <w:rPr>
          <w:sz w:val="34"/>
          <w:spacing w:val="1"/>
        </w:rPr>
        <w:t xml:space="preserve"> </w:t>
      </w:r>
      <w:r>
        <w:rPr>
          <w:sz w:val="34"/>
        </w:rPr>
        <w:t>외</w:t>
      </w:r>
      <w:r>
        <w:rPr>
          <w:sz w:val="34"/>
          <w:spacing w:val="102"/>
        </w:rPr>
        <w:t xml:space="preserve"> </w:t>
      </w:r>
      <w:r>
        <w:rPr>
          <w:sz w:val="34"/>
        </w:rPr>
        <w:t>다른</w:t>
      </w:r>
      <w:r>
        <w:rPr>
          <w:sz w:val="34"/>
          <w:spacing w:val="1"/>
        </w:rPr>
        <w:t xml:space="preserve"> </w:t>
      </w:r>
      <w:r>
        <w:rPr>
          <w:sz w:val="34"/>
        </w:rPr>
        <w:t>지원금</w:t>
      </w:r>
      <w:r>
        <w:rPr>
          <w:sz w:val="34"/>
          <w:spacing w:val="1"/>
        </w:rPr>
        <w:t xml:space="preserve"> </w:t>
      </w:r>
      <w:r>
        <w:rPr>
          <w:sz w:val="34"/>
        </w:rPr>
        <w:t>신청</w:t>
      </w:r>
      <w:r>
        <w:rPr>
          <w:sz w:val="34"/>
          <w:spacing w:val="1"/>
        </w:rPr>
        <w:t xml:space="preserve"> </w:t>
      </w:r>
      <w:r>
        <w:rPr>
          <w:sz w:val="34"/>
        </w:rPr>
        <w:t>등은</w:t>
      </w:r>
      <w:r>
        <w:rPr>
          <w:sz w:val="34"/>
          <w:spacing w:val="1"/>
        </w:rPr>
        <w:t xml:space="preserve"> </w:t>
      </w:r>
      <w:r>
        <w:rPr>
          <w:sz w:val="34"/>
        </w:rPr>
        <w:t>하나의</w:t>
      </w:r>
      <w:r>
        <w:rPr>
          <w:sz w:val="34"/>
          <w:spacing w:val="102"/>
        </w:rPr>
        <w:t xml:space="preserve"> </w:t>
      </w:r>
      <w:r>
        <w:rPr>
          <w:sz w:val="34"/>
        </w:rPr>
        <w:t>사업</w:t>
      </w:r>
      <w:r>
        <w:rPr>
          <w:sz w:val="34"/>
          <w:spacing w:val="102"/>
        </w:rPr>
        <w:t xml:space="preserve"> </w:t>
      </w:r>
      <w:r>
        <w:rPr>
          <w:sz w:val="34"/>
        </w:rPr>
        <w:t>단위(법인)로</w:t>
      </w:r>
      <w:r>
        <w:rPr>
          <w:sz w:val="34"/>
          <w:spacing w:val="102"/>
        </w:rPr>
        <w:t xml:space="preserve"> </w:t>
      </w:r>
      <w:r>
        <w:rPr>
          <w:sz w:val="34"/>
        </w:rPr>
        <w:t>판단하며,</w:t>
      </w:r>
      <w:r>
        <w:rPr>
          <w:sz w:val="34"/>
          <w:spacing w:val="1"/>
        </w:rPr>
        <w:t xml:space="preserve"> </w:t>
      </w:r>
      <w:r>
        <w:rPr>
          <w:sz w:val="34"/>
        </w:rPr>
        <w:t>신청은</w:t>
      </w:r>
      <w:r>
        <w:rPr>
          <w:sz w:val="34"/>
          <w:spacing w:val="65"/>
        </w:rPr>
        <w:t xml:space="preserve"> </w:t>
      </w:r>
      <w:r>
        <w:rPr>
          <w:sz w:val="34"/>
        </w:rPr>
        <w:t>본사(본점)</w:t>
      </w:r>
      <w:r>
        <w:rPr>
          <w:sz w:val="34"/>
          <w:spacing w:val="66"/>
        </w:rPr>
        <w:t xml:space="preserve"> </w:t>
      </w:r>
      <w:r>
        <w:rPr>
          <w:sz w:val="34"/>
        </w:rPr>
        <w:t>소재지</w:t>
      </w:r>
      <w:r>
        <w:rPr>
          <w:sz w:val="34"/>
          <w:spacing w:val="65"/>
        </w:rPr>
        <w:t xml:space="preserve"> </w:t>
      </w:r>
      <w:r>
        <w:rPr>
          <w:sz w:val="34"/>
        </w:rPr>
        <w:t>관할</w:t>
      </w:r>
      <w:r>
        <w:rPr>
          <w:sz w:val="34"/>
          <w:spacing w:val="65"/>
        </w:rPr>
        <w:t xml:space="preserve"> </w:t>
      </w:r>
      <w:r>
        <w:rPr>
          <w:sz w:val="34"/>
        </w:rPr>
        <w:t>고용센터로</w:t>
      </w:r>
      <w:r>
        <w:rPr>
          <w:sz w:val="34"/>
          <w:spacing w:val="65"/>
        </w:rPr>
        <w:t xml:space="preserve"> </w:t>
      </w:r>
      <w:r>
        <w:rPr>
          <w:sz w:val="34"/>
        </w:rPr>
        <w:t>접수한다.</w:t>
      </w:r>
    </w:p>
    <w:p>
      <w:pPr>
        <w:pStyle w:val="ListParagraph"/>
        <w:ind w:left="605" w:right="521" w:hanging="339"/>
        <w:jc w:val="left"/>
        <w:numPr>
          <w:ilvl w:val="0"/>
          <w:numId w:val="1"/>
        </w:numPr>
        <w:tabs>
          <w:tab w:val="left" w:pos="678"/>
        </w:tabs>
        <w:spacing w:after="0" w:before="301" w:line="218" w:lineRule="auto"/>
        <w:rPr>
          <w:sz w:val="30"/>
        </w:rPr>
      </w:pPr>
      <w:r>
        <w:rPr/>
        <w:tab/>
      </w:r>
      <w:r>
        <w:rPr>
          <w:sz w:val="34"/>
        </w:rPr>
        <w:t>사업장의</w:t>
      </w:r>
      <w:r>
        <w:rPr>
          <w:sz w:val="34"/>
          <w:spacing w:val="1"/>
        </w:rPr>
        <w:t xml:space="preserve"> </w:t>
      </w:r>
      <w:r>
        <w:rPr>
          <w:sz w:val="34"/>
        </w:rPr>
        <w:t>독립성을</w:t>
      </w:r>
      <w:r>
        <w:rPr>
          <w:sz w:val="34"/>
          <w:spacing w:val="1"/>
        </w:rPr>
        <w:t xml:space="preserve"> </w:t>
      </w:r>
      <w:r>
        <w:rPr>
          <w:sz w:val="34"/>
        </w:rPr>
        <w:t>주장할</w:t>
      </w:r>
      <w:r>
        <w:rPr>
          <w:sz w:val="34"/>
          <w:spacing w:val="1"/>
        </w:rPr>
        <w:t xml:space="preserve"> </w:t>
      </w:r>
      <w:r>
        <w:rPr>
          <w:sz w:val="34"/>
        </w:rPr>
        <w:t>경우</w:t>
      </w:r>
      <w:r>
        <w:rPr>
          <w:sz w:val="34"/>
          <w:spacing w:val="1"/>
        </w:rPr>
        <w:t xml:space="preserve"> </w:t>
      </w:r>
      <w:r>
        <w:rPr>
          <w:sz w:val="34"/>
        </w:rPr>
        <w:t>이에</w:t>
      </w:r>
      <w:r>
        <w:rPr>
          <w:sz w:val="34"/>
          <w:spacing w:val="1"/>
        </w:rPr>
        <w:t xml:space="preserve"> </w:t>
      </w:r>
      <w:r>
        <w:rPr>
          <w:sz w:val="34"/>
        </w:rPr>
        <w:t>대한</w:t>
      </w:r>
      <w:r>
        <w:rPr>
          <w:sz w:val="34"/>
          <w:spacing w:val="1"/>
        </w:rPr>
        <w:t xml:space="preserve"> </w:t>
      </w:r>
      <w:r>
        <w:rPr>
          <w:sz w:val="34"/>
        </w:rPr>
        <w:t>입증</w:t>
      </w:r>
      <w:r>
        <w:rPr>
          <w:sz w:val="34"/>
          <w:spacing w:val="1"/>
        </w:rPr>
        <w:t xml:space="preserve"> </w:t>
      </w:r>
      <w:r>
        <w:rPr>
          <w:sz w:val="34"/>
        </w:rPr>
        <w:t>책임은</w:t>
      </w:r>
      <w:r>
        <w:rPr>
          <w:sz w:val="34"/>
          <w:spacing w:val="1"/>
        </w:rPr>
        <w:t xml:space="preserve"> </w:t>
      </w:r>
      <w:r>
        <w:rPr>
          <w:sz w:val="34"/>
        </w:rPr>
        <w:t>사업주에게</w:t>
      </w:r>
      <w:r>
        <w:rPr>
          <w:sz w:val="34"/>
          <w:spacing w:val="64"/>
        </w:rPr>
        <w:t xml:space="preserve"> </w:t>
      </w:r>
      <w:r>
        <w:rPr>
          <w:sz w:val="34"/>
        </w:rPr>
        <w:t>있으며,</w:t>
      </w:r>
      <w:r>
        <w:rPr>
          <w:sz w:val="34"/>
          <w:spacing w:val="66"/>
        </w:rPr>
        <w:t xml:space="preserve"> </w:t>
      </w:r>
      <w:r>
        <w:rPr>
          <w:sz w:val="34"/>
        </w:rPr>
        <w:t>이에</w:t>
      </w:r>
      <w:r>
        <w:rPr>
          <w:sz w:val="34"/>
          <w:spacing w:val="65"/>
        </w:rPr>
        <w:t xml:space="preserve"> </w:t>
      </w:r>
      <w:r>
        <w:rPr>
          <w:sz w:val="34"/>
        </w:rPr>
        <w:t>대한</w:t>
      </w:r>
      <w:r>
        <w:rPr>
          <w:sz w:val="34"/>
          <w:spacing w:val="64"/>
        </w:rPr>
        <w:t xml:space="preserve"> </w:t>
      </w:r>
      <w:r>
        <w:rPr>
          <w:sz w:val="34"/>
        </w:rPr>
        <w:t>관련</w:t>
      </w:r>
      <w:r>
        <w:rPr>
          <w:sz w:val="34"/>
          <w:spacing w:val="65"/>
        </w:rPr>
        <w:t xml:space="preserve"> </w:t>
      </w:r>
      <w:r>
        <w:rPr>
          <w:sz w:val="34"/>
        </w:rPr>
        <w:t>자료를</w:t>
      </w:r>
      <w:r>
        <w:rPr>
          <w:sz w:val="34"/>
          <w:spacing w:val="65"/>
        </w:rPr>
        <w:t xml:space="preserve"> </w:t>
      </w:r>
      <w:r>
        <w:rPr>
          <w:sz w:val="34"/>
        </w:rPr>
        <w:t>제출하여야</w:t>
      </w:r>
      <w:r>
        <w:rPr>
          <w:sz w:val="34"/>
          <w:spacing w:val="64"/>
        </w:rPr>
        <w:t xml:space="preserve"> </w:t>
      </w:r>
      <w:r>
        <w:rPr>
          <w:sz w:val="34"/>
        </w:rPr>
        <w:t>한다.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6"/>
        </w:rPr>
      </w:pPr>
    </w:p>
    <w:p>
      <w:pPr>
        <w:jc w:val="center"/>
        <w:spacing w:after="0"/>
        <w:rPr>
          <w:rFonts w:ascii="함초롬돋움"/>
          <w:sz w:val="20"/>
        </w:rPr>
        <w:sectPr>
          <w:type w:val="continuous"/>
          <w:pgSz w:w="11900" w:h="16820"/>
          <w:pgMar w:top="1600" w:right="454" w:bottom="280" w:left="907" w:header="720" w:footer="720" w:gutter="0"/>
          <w:cols/>
          <w:docGrid w:linePitch="360"/>
        </w:sectPr>
      </w:pPr>
    </w:p>
    <w:p>
      <w:pPr>
        <w:ind w:left="172" w:right="190" w:firstLine="0"/>
        <w:jc w:val="center"/>
        <w:spacing w:before="0" w:line="818" w:lineRule="exact"/>
        <w:rPr>
          <w:rFonts w:ascii="맑은 고딕" w:eastAsia="맑은 고딕" w:hAnsi="맑은 고딕" w:hint="eastAsia"/>
          <w:b/>
          <w:sz w:val="46"/>
        </w:rPr>
      </w:pPr>
      <w:r>
        <w:rPr/>
        <mc:AlternateContent>
          <mc:Choice Requires="wps">
            <w:drawing>
              <wp:anchor distT="0" distB="0" distL="114300" distR="114300" behindDoc="0" locked="0" layoutInCell="1" simplePos="0" relativeHeight="15730176" allowOverlap="1" hidden="0">
                <wp:simplePos x="0" y="0"/>
                <wp:positionH relativeFrom="page">
                  <wp:posOffset>753973</wp:posOffset>
                </wp:positionH>
                <wp:positionV relativeFrom="paragraph">
                  <wp:posOffset>521372</wp:posOffset>
                </wp:positionV>
                <wp:extent cx="6048553" cy="0"/>
                <wp:effectExtent l="0" t="0" r="0" b="0"/>
                <wp:wrapNone/>
                <wp:docPr id="1025" name="shape102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H="1" flipV="1">
                          <a:off x="0" y="0"/>
                          <a:ext cx="6048553" cy="0"/>
                        </a:xfrm>
                        <a:prstGeom prst="line">
                          <a:avLst/>
                        </a:prstGeom>
                        <a:ln w="53314">
                          <a:solidFill>
                            <a:srgbClr val="783d94"/>
                          </a:solidFill>
                          <a:miter lim="524288"/>
                        </a:ln>
                      </wps:spPr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e 2" style="position:absolute;margin-left:59.368pt;margin-top:41.0529pt;width:476.264pt;height:0pt;mso-position-horizontal-relative:page;mso-position-vertical-relative:line;v-text-anchor:middle;mso-wrap-style:square;flip:x y;z-index:15730176" o:allowincell="t" filled="f" stroked="t" strokecolor="#783d94" strokeweight="4.19795pt">
                <v:stroke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16586752" allowOverlap="1" hidden="0">
                <wp:simplePos x="0" y="0"/>
                <wp:positionH relativeFrom="page">
                  <wp:posOffset>753973</wp:posOffset>
                </wp:positionH>
                <wp:positionV relativeFrom="paragraph">
                  <wp:posOffset>31178</wp:posOffset>
                </wp:positionV>
                <wp:extent cx="6048553" cy="0"/>
                <wp:effectExtent l="0" t="0" r="0" b="0"/>
                <wp:wrapNone/>
                <wp:docPr id="1026" name="shape102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H="1" flipV="1">
                          <a:off x="0" y="0"/>
                          <a:ext cx="6048553" cy="0"/>
                        </a:xfrm>
                        <a:prstGeom prst="line">
                          <a:avLst/>
                        </a:prstGeom>
                        <a:ln w="53314">
                          <a:solidFill>
                            <a:srgbClr val="783d94"/>
                          </a:solidFill>
                          <a:miter lim="524288"/>
                        </a:ln>
                      </wps:spPr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e 2" style="position:absolute;margin-left:59.368pt;margin-top:2.45496pt;width:476.264pt;height:0pt;mso-position-horizontal-relative:page;mso-position-vertical-relative:line;v-text-anchor:middle;mso-wrap-style:square;flip:x y;z-index:-16586752" o:allowincell="t" filled="f" stroked="t" strokecolor="#783d94" strokeweight="4.19795pt">
                <v:stroke/>
              </v:line>
            </w:pict>
          </mc:Fallback>
        </mc:AlternateContent>
      </w:r>
      <w:r>
        <w:rPr>
          <w:rFonts w:ascii="맑은 고딕" w:eastAsia="맑은 고딕" w:hAnsi="맑은 고딕" w:hint="eastAsia"/>
          <w:b/>
          <w:sz w:val="46"/>
        </w:rPr>
        <w:t>고용유지조치</w:t>
      </w:r>
      <w:r>
        <w:rPr>
          <w:rFonts w:ascii="맑은 고딕" w:eastAsia="맑은 고딕" w:hAnsi="맑은 고딕" w:hint="eastAsia"/>
          <w:b/>
          <w:sz w:val="46"/>
          <w:spacing w:val="53"/>
        </w:rPr>
        <w:t xml:space="preserve"> </w:t>
      </w:r>
      <w:r>
        <w:rPr>
          <w:rFonts w:ascii="맑은 고딕" w:eastAsia="맑은 고딕" w:hAnsi="맑은 고딕" w:hint="eastAsia"/>
          <w:b/>
          <w:sz w:val="46"/>
        </w:rPr>
        <w:t>제도</w:t>
      </w:r>
      <w:r>
        <w:rPr>
          <w:rFonts w:ascii="맑은 고딕" w:eastAsia="맑은 고딕" w:hAnsi="맑은 고딕" w:hint="eastAsia"/>
          <w:b/>
          <w:sz w:val="46"/>
          <w:spacing w:val="53"/>
        </w:rPr>
        <w:t xml:space="preserve"> </w:t>
      </w:r>
      <w:r>
        <w:rPr>
          <w:rFonts w:ascii="맑은 고딕" w:eastAsia="맑은 고딕" w:hAnsi="맑은 고딕" w:hint="eastAsia"/>
          <w:b/>
          <w:sz w:val="46"/>
        </w:rPr>
        <w:t>안내</w:t>
      </w:r>
    </w:p>
    <w:p>
      <w:pPr>
        <w:pStyle w:val="BodyText"/>
        <w:rPr>
          <w:rFonts w:ascii="맑은 고딕"/>
          <w:b/>
          <w:sz w:val="20"/>
        </w:rPr>
      </w:pPr>
    </w:p>
    <w:p>
      <w:pPr>
        <w:pStyle w:val="BodyText"/>
        <w:spacing w:before="9"/>
        <w:rPr>
          <w:rFonts w:ascii="맑은 고딕"/>
          <w:b/>
          <w:sz w:val="17"/>
        </w:rPr>
      </w:pPr>
    </w:p>
    <w:p>
      <w:pPr>
        <w:pStyle w:val="BodyText"/>
        <w:spacing w:before="8"/>
        <w:rPr>
          <w:rFonts w:ascii="맑은 고딕"/>
          <w:b/>
          <w:sz w:val="5"/>
        </w:rPr>
      </w:pPr>
      <w:r>
        <w:rPr/>
        <mc:AlternateContent>
          <mc:Choice Requires="wpg">
            <w:drawing>
              <wp:anchor distT="0" distB="0" distL="0" distR="0" behindDoc="0" locked="0" layoutInCell="1" simplePos="0" relativeHeight="15728640" allowOverlap="1" hidden="0">
                <wp:simplePos x="0" y="0"/>
                <wp:positionH relativeFrom="column">
                  <wp:posOffset>87578</wp:posOffset>
                </wp:positionH>
                <wp:positionV relativeFrom="paragraph">
                  <wp:posOffset>34397</wp:posOffset>
                </wp:positionV>
                <wp:extent cx="2717165" cy="320040"/>
                <wp:effectExtent l="0" t="0" r="0" b="0"/>
                <wp:wrapTopAndBottom/>
                <wp:docPr id="1027" name="shape102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717165" cy="320040"/>
                          <a:chOff x="557530" y="226695"/>
                          <a:chExt cx="2621915" cy="320040"/>
                        </a:xfrm>
                      </wpg:grpSpPr>
                      <pic:pic xmlns:pic="http://schemas.openxmlformats.org/drawingml/2006/picture">
                        <pic:nvPicPr>
                          <pic:cNvPr id="0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556895" y="226695"/>
                            <a:ext cx="436245" cy="320040"/>
                          </a:xfrm>
                          <a:prstGeom prst="rect"/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992505" y="510540"/>
                            <a:ext cx="2186305" cy="35560"/>
                          </a:xfrm>
                          <a:prstGeom prst="rect"/>
                        </pic:spPr>
                      </pic:pic>
                      <wps:wsp>
                        <wps:cNvPr id="3" name="child 3"/>
                        <wps:cNvSpPr>
                          <a:spLocks noRot="1"/>
                        </wps:cNvSpPr>
                        <wps:spPr>
                          <a:xfrm>
                            <a:off x="683895" y="295910"/>
                            <a:ext cx="130810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ind w:left="0" w:right="0" w:firstLine="0"/>
                                <w:jc w:val="left"/>
                                <w:spacing w:before="0" w:line="280" w:lineRule="exact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w w:val="119"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4" name="child 4"/>
                        <wps:cNvSpPr>
                          <a:spLocks noRot="1"/>
                        </wps:cNvSpPr>
                        <wps:spPr>
                          <a:xfrm>
                            <a:off x="1073785" y="280670"/>
                            <a:ext cx="1056640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ind w:left="0" w:right="0" w:firstLine="0"/>
                                <w:jc w:val="left"/>
                                <w:spacing w:before="0" w:line="280" w:lineRule="exact"/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</w:rPr>
                                <w:t>제도운영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  <w:spacing w:val="8"/>
                                </w:rPr>
                                <w:t xml:space="preserve"> 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</w:rPr>
                                <w:t>목적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.89598pt;margin-top:2.70843pt;width:213.95pt;height:25.2pt;mso-position-horizontal-relative:column;mso-position-vertical-relative:line;z-index:15728640" coordorigin="878,357" coordsize="4129,504">
                <v:shapetype coordsize="21600, 21600" path="m0,0l21600,0,21600,21600,0,21600xe"/>
                <v:shape id="1028" type="#_x0000_t75" o:spt="75" style="position:absolute;left:877;top:357;width:687;height:504" coordsize="21600, 21600" filled="f" stroked="f">
                  <v:imagedata r:id="rId1"/>
                </v:shape>
                <v:shapetype coordsize="21600, 21600" path="m0,0l21600,0,21600,21600,0,21600xe"/>
                <v:shape id="1029" type="#_x0000_t75" o:spt="75" style="position:absolute;left:1563;top:804;width:3443;height:56" coordsize="21600, 21600" filled="f" stroked="f">
                  <v:imagedata r:id="rId2"/>
                </v:shape>
                <v:rect id="1030" style="position:absolute;left:1077;top:466;width:206;height:281" filled="f" stroked="f">
                  <v:textbox inset="0.0mm,0.0mm,0.0mm,0.0mm">
                    <w:txbxContent>
                      <w:p>
                        <w:pPr>
                          <w:ind w:left="0" w:right="0" w:firstLine="0"/>
                          <w:jc w:val="left"/>
                          <w:spacing w:before="0" w:line="280" w:lineRule="exact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w w:val="119"/>
                            <w:sz w:val="28"/>
                          </w:rPr>
                          <w:t>1</w:t>
                        </w:r>
                      </w:p>
                    </w:txbxContent>
                  </v:textbox>
                </v:rect>
                <v:rect id="1031" style="position:absolute;left:1691;top:442;width:1664;height:281" filled="f" stroked="f">
                  <v:textbox inset="0.0mm,0.0mm,0.0mm,0.0mm">
                    <w:txbxContent>
                      <w:p>
                        <w:pPr>
                          <w:ind w:left="0" w:right="0" w:firstLine="0"/>
                          <w:jc w:val="left"/>
                          <w:spacing w:before="0" w:line="280" w:lineRule="exact"/>
                          <w:rPr>
                            <w:rFonts w:ascii="한컴 고딕" w:eastAsia="한컴 고딕" w:hint="eastAsia"/>
                            <w:b/>
                            <w:sz w:val="28"/>
                          </w:rPr>
                        </w:pP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</w:rPr>
                          <w:t>제도운영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  <w:spacing w:val="8"/>
                          </w:rPr>
                          <w:t xml:space="preserve"> 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</w:rPr>
                          <w:t>목적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</w:p>
    <w:p>
      <w:pPr>
        <w:ind w:left="437" w:right="342" w:firstLine="328"/>
        <w:jc w:val="left"/>
        <w:spacing w:before="72" w:line="218" w:lineRule="auto"/>
        <w:rPr>
          <w:b/>
          <w:sz w:val="24"/>
        </w:rPr>
      </w:pPr>
      <w:r>
        <w:rPr>
          <w:sz w:val="24"/>
        </w:rPr>
        <w:t>경기의</w:t>
      </w:r>
      <w:r>
        <w:rPr>
          <w:sz w:val="24"/>
          <w:spacing w:val="1"/>
        </w:rPr>
        <w:t xml:space="preserve"> </w:t>
      </w:r>
      <w:r>
        <w:rPr>
          <w:sz w:val="24"/>
        </w:rPr>
        <w:t>변동,</w:t>
      </w:r>
      <w:r>
        <w:rPr>
          <w:sz w:val="24"/>
          <w:spacing w:val="1"/>
        </w:rPr>
        <w:t xml:space="preserve"> </w:t>
      </w:r>
      <w:r>
        <w:rPr>
          <w:sz w:val="24"/>
        </w:rPr>
        <w:t>산업구조</w:t>
      </w:r>
      <w:r>
        <w:rPr>
          <w:sz w:val="24"/>
          <w:spacing w:val="1"/>
        </w:rPr>
        <w:t xml:space="preserve"> </w:t>
      </w:r>
      <w:r>
        <w:rPr>
          <w:sz w:val="24"/>
        </w:rPr>
        <w:t>변화</w:t>
      </w:r>
      <w:r>
        <w:rPr>
          <w:sz w:val="24"/>
          <w:spacing w:val="1"/>
        </w:rPr>
        <w:t xml:space="preserve"> </w:t>
      </w:r>
      <w:r>
        <w:rPr>
          <w:sz w:val="24"/>
        </w:rPr>
        <w:t>등에</w:t>
      </w:r>
      <w:r>
        <w:rPr>
          <w:sz w:val="24"/>
          <w:spacing w:val="1"/>
        </w:rPr>
        <w:t xml:space="preserve"> </w:t>
      </w:r>
      <w:r>
        <w:rPr>
          <w:sz w:val="24"/>
        </w:rPr>
        <w:t>따른</w:t>
      </w:r>
      <w:r>
        <w:rPr>
          <w:sz w:val="24"/>
          <w:spacing w:val="1"/>
        </w:rPr>
        <w:t xml:space="preserve"> </w:t>
      </w:r>
      <w:r>
        <w:rPr>
          <w:sz w:val="24"/>
        </w:rPr>
        <w:t>사업의</w:t>
      </w:r>
      <w:r>
        <w:rPr>
          <w:sz w:val="24"/>
          <w:spacing w:val="1"/>
        </w:rPr>
        <w:t xml:space="preserve"> </w:t>
      </w:r>
      <w:r>
        <w:rPr>
          <w:sz w:val="24"/>
        </w:rPr>
        <w:t>폐업이나</w:t>
      </w:r>
      <w:r>
        <w:rPr>
          <w:sz w:val="24"/>
          <w:spacing w:val="1"/>
        </w:rPr>
        <w:t xml:space="preserve"> </w:t>
      </w:r>
      <w:r>
        <w:rPr>
          <w:sz w:val="24"/>
        </w:rPr>
        <w:t>고용조정이</w:t>
      </w:r>
      <w:r>
        <w:rPr>
          <w:sz w:val="24"/>
          <w:spacing w:val="1"/>
        </w:rPr>
        <w:t xml:space="preserve"> </w:t>
      </w:r>
      <w:r>
        <w:rPr>
          <w:sz w:val="24"/>
        </w:rPr>
        <w:t>불가피하나</w:t>
      </w:r>
      <w:r>
        <w:rPr>
          <w:sz w:val="24"/>
          <w:spacing w:val="1"/>
        </w:rPr>
        <w:t xml:space="preserve"> </w:t>
      </w:r>
      <w:r>
        <w:rPr>
          <w:sz w:val="24"/>
        </w:rPr>
        <w:t>고용보험법령을</w:t>
      </w:r>
      <w:r>
        <w:rPr>
          <w:sz w:val="24"/>
          <w:spacing w:val="46"/>
        </w:rPr>
        <w:t xml:space="preserve"> </w:t>
      </w:r>
      <w:r>
        <w:rPr>
          <w:sz w:val="24"/>
        </w:rPr>
        <w:t>통해</w:t>
      </w:r>
      <w:r>
        <w:rPr>
          <w:sz w:val="24"/>
          <w:spacing w:val="47"/>
        </w:rPr>
        <w:t xml:space="preserve"> </w:t>
      </w:r>
      <w:r>
        <w:rPr>
          <w:sz w:val="24"/>
        </w:rPr>
        <w:t>근로자의</w:t>
      </w:r>
      <w:r>
        <w:rPr>
          <w:sz w:val="24"/>
          <w:spacing w:val="46"/>
        </w:rPr>
        <w:t xml:space="preserve"> </w:t>
      </w:r>
      <w:r>
        <w:rPr>
          <w:sz w:val="24"/>
        </w:rPr>
        <w:t>실업의</w:t>
      </w:r>
      <w:r>
        <w:rPr>
          <w:sz w:val="24"/>
          <w:spacing w:val="47"/>
        </w:rPr>
        <w:t xml:space="preserve"> </w:t>
      </w:r>
      <w:r>
        <w:rPr>
          <w:sz w:val="24"/>
        </w:rPr>
        <w:t>방지를</w:t>
      </w:r>
      <w:r>
        <w:rPr>
          <w:sz w:val="24"/>
          <w:spacing w:val="46"/>
        </w:rPr>
        <w:t xml:space="preserve"> </w:t>
      </w:r>
      <w:r>
        <w:rPr>
          <w:sz w:val="24"/>
        </w:rPr>
        <w:t>위해</w:t>
      </w:r>
      <w:r>
        <w:rPr>
          <w:sz w:val="24"/>
          <w:spacing w:val="47"/>
        </w:rPr>
        <w:t xml:space="preserve"> </w:t>
      </w:r>
      <w:r>
        <w:rPr>
          <w:sz w:val="24"/>
        </w:rPr>
        <w:t>고용유지조치</w:t>
      </w:r>
      <w:r>
        <w:rPr>
          <w:sz w:val="24"/>
          <w:spacing w:val="47"/>
        </w:rPr>
        <w:t xml:space="preserve"> </w:t>
      </w:r>
      <w:r>
        <w:rPr>
          <w:sz w:val="24"/>
        </w:rPr>
        <w:t>노력을</w:t>
      </w:r>
      <w:r>
        <w:rPr>
          <w:sz w:val="24"/>
          <w:spacing w:val="46"/>
        </w:rPr>
        <w:t xml:space="preserve"> </w:t>
      </w:r>
      <w:r>
        <w:rPr>
          <w:sz w:val="24"/>
        </w:rPr>
        <w:t>한</w:t>
      </w:r>
      <w:r>
        <w:rPr>
          <w:sz w:val="24"/>
          <w:spacing w:val="47"/>
        </w:rPr>
        <w:t xml:space="preserve"> </w:t>
      </w:r>
      <w:r>
        <w:rPr>
          <w:sz w:val="24"/>
        </w:rPr>
        <w:t>사업주에게</w:t>
      </w:r>
      <w:r>
        <w:rPr>
          <w:sz w:val="24"/>
          <w:spacing w:val="1"/>
        </w:rPr>
        <w:t xml:space="preserve"> </w:t>
      </w:r>
      <w:r>
        <w:rPr>
          <w:sz w:val="24"/>
        </w:rPr>
        <w:t>인건비의</w:t>
      </w:r>
      <w:r>
        <w:rPr>
          <w:sz w:val="24"/>
          <w:spacing w:val="46"/>
        </w:rPr>
        <w:t xml:space="preserve"> </w:t>
      </w:r>
      <w:r>
        <w:rPr>
          <w:sz w:val="24"/>
        </w:rPr>
        <w:t>일부를</w:t>
      </w:r>
      <w:r>
        <w:rPr>
          <w:sz w:val="24"/>
          <w:spacing w:val="47"/>
        </w:rPr>
        <w:t xml:space="preserve"> </w:t>
      </w:r>
      <w:r>
        <w:rPr>
          <w:sz w:val="24"/>
        </w:rPr>
        <w:t>지원하는</w:t>
      </w:r>
      <w:r>
        <w:rPr>
          <w:sz w:val="24"/>
          <w:spacing w:val="46"/>
        </w:rPr>
        <w:t xml:space="preserve"> </w:t>
      </w:r>
      <w:r>
        <w:rPr>
          <w:sz w:val="24"/>
        </w:rPr>
        <w:t>사업.</w:t>
      </w:r>
      <w:r>
        <w:rPr>
          <w:sz w:val="24"/>
          <w:spacing w:val="47"/>
        </w:rPr>
        <w:t xml:space="preserve"> </w:t>
      </w:r>
      <w:r>
        <w:rPr>
          <w:b/>
          <w:sz w:val="24"/>
        </w:rPr>
        <w:t>(계절적</w:t>
      </w:r>
      <w:r>
        <w:rPr>
          <w:b/>
          <w:sz w:val="24"/>
          <w:spacing w:val="46"/>
        </w:rPr>
        <w:t xml:space="preserve"> </w:t>
      </w:r>
      <w:r>
        <w:rPr>
          <w:b/>
          <w:sz w:val="24"/>
        </w:rPr>
        <w:t>요인,</w:t>
      </w:r>
      <w:r>
        <w:rPr>
          <w:b/>
          <w:sz w:val="24"/>
          <w:spacing w:val="47"/>
        </w:rPr>
        <w:t xml:space="preserve"> </w:t>
      </w:r>
      <w:r>
        <w:rPr>
          <w:b/>
          <w:sz w:val="24"/>
        </w:rPr>
        <w:t>업종의</w:t>
      </w:r>
      <w:r>
        <w:rPr>
          <w:b/>
          <w:sz w:val="24"/>
          <w:spacing w:val="46"/>
        </w:rPr>
        <w:t xml:space="preserve"> </w:t>
      </w:r>
      <w:r>
        <w:rPr>
          <w:b/>
          <w:sz w:val="24"/>
        </w:rPr>
        <w:t>특수성에</w:t>
      </w:r>
      <w:r>
        <w:rPr>
          <w:b/>
          <w:sz w:val="24"/>
          <w:spacing w:val="47"/>
        </w:rPr>
        <w:t xml:space="preserve"> </w:t>
      </w:r>
      <w:r>
        <w:rPr>
          <w:b/>
          <w:sz w:val="24"/>
        </w:rPr>
        <w:t>따른</w:t>
      </w:r>
      <w:r>
        <w:rPr>
          <w:b/>
          <w:sz w:val="24"/>
          <w:spacing w:val="46"/>
        </w:rPr>
        <w:t xml:space="preserve"> </w:t>
      </w:r>
      <w:r>
        <w:rPr>
          <w:b/>
          <w:sz w:val="24"/>
        </w:rPr>
        <w:t>일시적</w:t>
      </w:r>
      <w:r>
        <w:rPr>
          <w:b/>
          <w:sz w:val="24"/>
          <w:spacing w:val="47"/>
        </w:rPr>
        <w:t xml:space="preserve"> </w:t>
      </w:r>
      <w:r>
        <w:rPr>
          <w:b/>
          <w:sz w:val="24"/>
        </w:rPr>
        <w:t>매출·업무량</w:t>
      </w:r>
      <w:r>
        <w:rPr>
          <w:b/>
          <w:sz w:val="24"/>
          <w:spacing w:val="-69"/>
        </w:rPr>
        <w:t xml:space="preserve"> </w:t>
      </w:r>
      <w:r>
        <w:rPr>
          <w:b/>
          <w:sz w:val="24"/>
        </w:rPr>
        <w:t>감소</w:t>
      </w:r>
      <w:r>
        <w:rPr>
          <w:b/>
          <w:sz w:val="24"/>
          <w:spacing w:val="46"/>
        </w:rPr>
        <w:t xml:space="preserve"> </w:t>
      </w:r>
      <w:r>
        <w:rPr>
          <w:b/>
          <w:sz w:val="24"/>
        </w:rPr>
        <w:t>등은</w:t>
      </w:r>
      <w:r>
        <w:rPr>
          <w:b/>
          <w:sz w:val="24"/>
          <w:spacing w:val="47"/>
        </w:rPr>
        <w:t xml:space="preserve"> </w:t>
      </w:r>
      <w:r>
        <w:rPr>
          <w:b/>
          <w:sz w:val="24"/>
        </w:rPr>
        <w:t>고용조정이</w:t>
      </w:r>
      <w:r>
        <w:rPr>
          <w:b/>
          <w:sz w:val="24"/>
          <w:spacing w:val="47"/>
        </w:rPr>
        <w:t xml:space="preserve"> </w:t>
      </w:r>
      <w:r>
        <w:rPr>
          <w:b/>
          <w:sz w:val="24"/>
        </w:rPr>
        <w:t>불가피한</w:t>
      </w:r>
      <w:r>
        <w:rPr>
          <w:b/>
          <w:sz w:val="24"/>
          <w:spacing w:val="47"/>
        </w:rPr>
        <w:t xml:space="preserve"> </w:t>
      </w:r>
      <w:r>
        <w:rPr>
          <w:b/>
          <w:sz w:val="24"/>
        </w:rPr>
        <w:t>사업주로</w:t>
      </w:r>
      <w:r>
        <w:rPr>
          <w:b/>
          <w:sz w:val="24"/>
          <w:spacing w:val="47"/>
        </w:rPr>
        <w:t xml:space="preserve"> </w:t>
      </w:r>
      <w:r>
        <w:rPr>
          <w:b/>
          <w:sz w:val="24"/>
        </w:rPr>
        <w:t>보지</w:t>
      </w:r>
      <w:r>
        <w:rPr>
          <w:b/>
          <w:sz w:val="24"/>
          <w:spacing w:val="47"/>
        </w:rPr>
        <w:t xml:space="preserve"> </w:t>
      </w:r>
      <w:r>
        <w:rPr>
          <w:b/>
          <w:sz w:val="24"/>
        </w:rPr>
        <w:t>않음)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5"/>
        <w:rPr>
          <w:b/>
          <w:sz w:val="18"/>
        </w:rPr>
      </w:pPr>
    </w:p>
    <w:p>
      <w:pPr>
        <w:pStyle w:val="BodyText"/>
        <w:spacing w:before="5"/>
        <w:rPr>
          <w:b/>
          <w:sz w:val="18"/>
        </w:rPr>
      </w:pPr>
      <w:r>
        <w:rPr/>
        <mc:AlternateContent>
          <mc:Choice Requires="wpg">
            <w:drawing>
              <wp:anchor distT="0" distB="0" distL="0" distR="0" behindDoc="0" locked="0" layoutInCell="1" simplePos="0" relativeHeight="15728128" allowOverlap="1" hidden="0">
                <wp:simplePos x="0" y="0"/>
                <wp:positionH relativeFrom="column">
                  <wp:posOffset>87578</wp:posOffset>
                </wp:positionH>
                <wp:positionV relativeFrom="paragraph">
                  <wp:posOffset>32833</wp:posOffset>
                </wp:positionV>
                <wp:extent cx="2755265" cy="320040"/>
                <wp:effectExtent l="0" t="0" r="0" b="0"/>
                <wp:wrapTopAndBottom/>
                <wp:docPr id="1032" name="shape103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755265" cy="320040"/>
                          <a:chOff x="557530" y="229235"/>
                          <a:chExt cx="2621915" cy="320040"/>
                        </a:xfrm>
                      </wpg:grpSpPr>
                      <pic:pic xmlns:pic="http://schemas.openxmlformats.org/drawingml/2006/picture">
                        <pic:nvPicPr>
                          <pic:cNvPr id="0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556895" y="228600"/>
                            <a:ext cx="436245" cy="320040"/>
                          </a:xfrm>
                          <a:prstGeom prst="rect"/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992505" y="513080"/>
                            <a:ext cx="2186305" cy="35560"/>
                          </a:xfrm>
                          <a:prstGeom prst="rect"/>
                        </pic:spPr>
                      </pic:pic>
                      <wps:wsp>
                        <wps:cNvPr id="3" name="child 3"/>
                        <wps:cNvSpPr>
                          <a:spLocks noRot="1"/>
                        </wps:cNvSpPr>
                        <wps:spPr>
                          <a:xfrm>
                            <a:off x="683895" y="298450"/>
                            <a:ext cx="130810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ind w:left="0" w:right="0" w:firstLine="0"/>
                                <w:jc w:val="left"/>
                                <w:spacing w:before="0" w:line="280" w:lineRule="exact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w w:val="119"/>
                                  <w:sz w:val="28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4" name="child 4"/>
                        <wps:cNvSpPr>
                          <a:spLocks noRot="1"/>
                        </wps:cNvSpPr>
                        <wps:spPr>
                          <a:xfrm>
                            <a:off x="1073785" y="283210"/>
                            <a:ext cx="736600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ind w:left="0" w:right="0" w:firstLine="0"/>
                                <w:jc w:val="left"/>
                                <w:spacing w:before="0" w:line="280" w:lineRule="exact"/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</w:rPr>
                                <w:t>참여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  <w:spacing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</w:rPr>
                                <w:t>절차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.89598pt;margin-top:2.58528pt;width:216.95pt;height:25.2pt;mso-position-horizontal-relative:column;mso-position-vertical-relative:line;z-index:15728128" coordorigin="878,361" coordsize="4129,504">
                <v:shapetype coordsize="21600, 21600" path="m0,0l21600,0,21600,21600,0,21600xe"/>
                <v:shape id="1033" type="#_x0000_t75" o:spt="75" style="position:absolute;left:877;top:360;width:687;height:504" coordsize="21600, 21600" filled="f" stroked="f">
                  <v:imagedata r:id="rId3"/>
                </v:shape>
                <v:shapetype coordsize="21600, 21600" path="m0,0l21600,0,21600,21600,0,21600xe"/>
                <v:shape id="1034" type="#_x0000_t75" o:spt="75" style="position:absolute;left:1563;top:808;width:3443;height:56" coordsize="21600, 21600" filled="f" stroked="f">
                  <v:imagedata r:id="rId4"/>
                </v:shape>
                <v:rect id="1035" style="position:absolute;left:1077;top:470;width:206;height:281" filled="f" stroked="f">
                  <v:textbox inset="0.0mm,0.0mm,0.0mm,0.0mm">
                    <w:txbxContent>
                      <w:p>
                        <w:pPr>
                          <w:ind w:left="0" w:right="0" w:firstLine="0"/>
                          <w:jc w:val="left"/>
                          <w:spacing w:before="0" w:line="280" w:lineRule="exact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w w:val="119"/>
                            <w:sz w:val="28"/>
                          </w:rPr>
                          <w:t>2</w:t>
                        </w:r>
                      </w:p>
                    </w:txbxContent>
                  </v:textbox>
                </v:rect>
                <v:rect id="1036" style="position:absolute;left:1691;top:446;width:1160;height:281" filled="f" stroked="f">
                  <v:textbox inset="0.0mm,0.0mm,0.0mm,0.0mm">
                    <w:txbxContent>
                      <w:p>
                        <w:pPr>
                          <w:ind w:left="0" w:right="0" w:firstLine="0"/>
                          <w:jc w:val="left"/>
                          <w:spacing w:before="0" w:line="280" w:lineRule="exact"/>
                          <w:rPr>
                            <w:rFonts w:ascii="한컴 고딕" w:eastAsia="한컴 고딕" w:hint="eastAsia"/>
                            <w:b/>
                            <w:sz w:val="28"/>
                          </w:rPr>
                        </w:pP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</w:rPr>
                          <w:t>참여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  <w:spacing w:val="24"/>
                          </w:rPr>
                          <w:t xml:space="preserve"> 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</w:rPr>
                          <w:t>절차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</w:p>
    <w:p>
      <w:pPr>
        <w:ind w:left="172" w:right="0" w:firstLine="0"/>
        <w:jc w:val="center"/>
        <w:tabs>
          <w:tab w:val="left" w:pos="2172"/>
          <w:tab w:val="left" w:pos="4103"/>
        </w:tabs>
        <w:spacing w:before="101"/>
        <w:rPr>
          <w:rFonts w:ascii="Wingdings" w:hAnsi="Wingdings"/>
          <w:sz w:val="22"/>
        </w:rPr>
      </w:pPr>
      <w:r>
        <w:rPr/>
        <mc:AlternateContent>
          <mc:Choice Requires="wps">
            <w:drawing>
              <wp:anchor distT="0" distB="0" distL="114300" distR="114300" behindDoc="0" locked="0" layoutInCell="1" simplePos="0" relativeHeight="15731200" allowOverlap="1" hidden="0">
                <wp:simplePos x="0" y="0"/>
                <wp:positionH relativeFrom="page">
                  <wp:posOffset>5210797</wp:posOffset>
                </wp:positionH>
                <wp:positionV relativeFrom="paragraph">
                  <wp:posOffset>-78220</wp:posOffset>
                </wp:positionV>
                <wp:extent cx="1259840" cy="773430"/>
                <wp:effectExtent l="0" t="0" r="0" b="0"/>
                <wp:wrapNone/>
                <wp:docPr id="1037" name="shape103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259840" cy="773430"/>
                        </a:xfrm>
                        <a:prstGeom prst="rect">
                          <a:avLst/>
                        </a:prstGeom>
                        <a:ln w="13703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txbx>
                        <w:txbxContent>
                          <w:p>
                            <w:pPr>
                              <w:ind w:left="123" w:right="122" w:firstLine="0"/>
                              <w:jc w:val="center"/>
                              <w:spacing w:before="67" w:line="216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검토</w:t>
                            </w:r>
                            <w:r>
                              <w:rPr>
                                <w:sz w:val="22"/>
                                <w:spacing w:val="36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</w:rPr>
                              <w:t>후</w:t>
                            </w:r>
                            <w:r>
                              <w:rPr>
                                <w:sz w:val="22"/>
                                <w:spacing w:val="36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</w:rPr>
                              <w:t>지급여부</w:t>
                            </w:r>
                            <w:r>
                              <w:rPr>
                                <w:sz w:val="22"/>
                                <w:spacing w:val="-63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</w:rPr>
                              <w:t>결정</w:t>
                            </w:r>
                          </w:p>
                          <w:p>
                            <w:pPr>
                              <w:ind w:left="122" w:right="122" w:firstLine="0"/>
                              <w:jc w:val="center"/>
                              <w:spacing w:before="0" w:line="364" w:lineRule="exac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(고용노동부)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7" style="position:absolute;margin-left:410.299pt;margin-top:-6.15905pt;width:99.2pt;height:60.9pt;mso-position-horizontal-relative:page;mso-position-vertical-relative:line;v-text-anchor:top;mso-wrap-style:square;z-index:15731200" o:allowincell="t" filled="f" stroked="t" strokecolor="#0" strokeweight="1.07898pt">
                <v:textbox inset="0.0mm,0.0mm,0.0mm,0.0mm">
                  <w:txbxContent>
                    <w:p>
                      <w:pPr>
                        <w:ind w:left="123" w:right="122" w:firstLine="0"/>
                        <w:jc w:val="center"/>
                        <w:spacing w:before="67" w:line="216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검토</w:t>
                      </w:r>
                      <w:r>
                        <w:rPr>
                          <w:sz w:val="22"/>
                          <w:spacing w:val="36"/>
                        </w:rPr>
                        <w:t xml:space="preserve"> </w:t>
                      </w:r>
                      <w:r>
                        <w:rPr>
                          <w:sz w:val="22"/>
                        </w:rPr>
                        <w:t>후</w:t>
                      </w:r>
                      <w:r>
                        <w:rPr>
                          <w:sz w:val="22"/>
                          <w:spacing w:val="36"/>
                        </w:rPr>
                        <w:t xml:space="preserve"> </w:t>
                      </w:r>
                      <w:r>
                        <w:rPr>
                          <w:sz w:val="22"/>
                        </w:rPr>
                        <w:t>지급여부</w:t>
                      </w:r>
                      <w:r>
                        <w:rPr>
                          <w:sz w:val="22"/>
                          <w:spacing w:val="-63"/>
                        </w:rPr>
                        <w:t xml:space="preserve"> </w:t>
                      </w:r>
                      <w:r>
                        <w:rPr>
                          <w:sz w:val="22"/>
                        </w:rPr>
                        <w:t>결정</w:t>
                      </w:r>
                    </w:p>
                    <w:p>
                      <w:pPr>
                        <w:ind w:left="122" w:right="122" w:firstLine="0"/>
                        <w:jc w:val="center"/>
                        <w:spacing w:before="0" w:line="364" w:lineRule="exact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(고용노동부)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16585728" allowOverlap="1" hidden="0">
                <wp:simplePos x="0" y="0"/>
                <wp:positionH relativeFrom="page">
                  <wp:posOffset>3940467</wp:posOffset>
                </wp:positionH>
                <wp:positionV relativeFrom="paragraph">
                  <wp:posOffset>-78220</wp:posOffset>
                </wp:positionV>
                <wp:extent cx="991870" cy="773430"/>
                <wp:effectExtent l="0" t="0" r="0" b="0"/>
                <wp:wrapNone/>
                <wp:docPr id="1038" name="shape103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91870" cy="773430"/>
                        </a:xfrm>
                        <a:prstGeom prst="rect">
                          <a:avLst/>
                        </a:prstGeom>
                        <a:ln w="13703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txbx>
                        <w:txbxContent>
                          <w:p>
                            <w:pPr>
                              <w:ind w:left="485" w:right="176" w:hanging="305"/>
                              <w:jc w:val="left"/>
                              <w:spacing w:before="239" w:line="218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지원금</w:t>
                            </w:r>
                            <w:r>
                              <w:rPr>
                                <w:sz w:val="22"/>
                                <w:spacing w:val="31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</w:rPr>
                              <w:t>신청</w:t>
                            </w:r>
                            <w:r>
                              <w:rPr>
                                <w:sz w:val="22"/>
                                <w:spacing w:val="-63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</w:rPr>
                              <w:t>(매월)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8" style="position:absolute;margin-left:310.273pt;margin-top:-6.15905pt;width:78.1pt;height:60.9pt;mso-position-horizontal-relative:page;mso-position-vertical-relative:line;v-text-anchor:top;mso-wrap-style:square;z-index:-16585728" o:allowincell="t" filled="f" stroked="t" strokecolor="#0" strokeweight="1.07898pt">
                <v:textbox inset="0.0mm,0.0mm,0.0mm,0.0mm">
                  <w:txbxContent>
                    <w:p>
                      <w:pPr>
                        <w:ind w:left="485" w:right="176" w:hanging="305"/>
                        <w:jc w:val="left"/>
                        <w:spacing w:before="239" w:line="218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지원금</w:t>
                      </w:r>
                      <w:r>
                        <w:rPr>
                          <w:sz w:val="22"/>
                          <w:spacing w:val="31"/>
                        </w:rPr>
                        <w:t xml:space="preserve"> </w:t>
                      </w:r>
                      <w:r>
                        <w:rPr>
                          <w:sz w:val="22"/>
                        </w:rPr>
                        <w:t>신청</w:t>
                      </w:r>
                      <w:r>
                        <w:rPr>
                          <w:sz w:val="22"/>
                          <w:spacing w:val="-63"/>
                        </w:rPr>
                        <w:t xml:space="preserve"> </w:t>
                      </w:r>
                      <w:r>
                        <w:rPr>
                          <w:sz w:val="22"/>
                        </w:rPr>
                        <w:t>(매월)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16585216" allowOverlap="1" hidden="0">
                <wp:simplePos x="0" y="0"/>
                <wp:positionH relativeFrom="page">
                  <wp:posOffset>2712783</wp:posOffset>
                </wp:positionH>
                <wp:positionV relativeFrom="paragraph">
                  <wp:posOffset>-78220</wp:posOffset>
                </wp:positionV>
                <wp:extent cx="1010285" cy="773430"/>
                <wp:effectExtent l="0" t="0" r="0" b="0"/>
                <wp:wrapNone/>
                <wp:docPr id="1039" name="shape103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10285" cy="773430"/>
                        </a:xfrm>
                        <a:prstGeom prst="rect">
                          <a:avLst/>
                        </a:prstGeom>
                        <a:ln w="13703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txbx>
                        <w:txbxContent>
                          <w:p>
                            <w:pPr>
                              <w:ind w:left="569" w:right="127" w:hanging="427"/>
                              <w:jc w:val="left"/>
                              <w:spacing w:before="239" w:line="218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고용유지조치</w:t>
                            </w:r>
                            <w:r>
                              <w:rPr>
                                <w:sz w:val="22"/>
                                <w:spacing w:val="-63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</w:rPr>
                              <w:t>실시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9" style="position:absolute;margin-left:213.605pt;margin-top:-6.15905pt;width:79.55pt;height:60.9pt;mso-position-horizontal-relative:page;mso-position-vertical-relative:line;v-text-anchor:top;mso-wrap-style:square;z-index:-16585216" o:allowincell="t" filled="f" stroked="t" strokecolor="#0" strokeweight="1.07898pt">
                <v:textbox inset="0.0mm,0.0mm,0.0mm,0.0mm">
                  <w:txbxContent>
                    <w:p>
                      <w:pPr>
                        <w:ind w:left="569" w:right="127" w:hanging="427"/>
                        <w:jc w:val="left"/>
                        <w:spacing w:before="239" w:line="218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고용유지조치</w:t>
                      </w:r>
                      <w:r>
                        <w:rPr>
                          <w:sz w:val="22"/>
                          <w:spacing w:val="-63"/>
                        </w:rPr>
                        <w:t xml:space="preserve"> </w:t>
                      </w:r>
                      <w:r>
                        <w:rPr>
                          <w:sz w:val="22"/>
                        </w:rPr>
                        <w:t>실시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0" locked="0" layoutInCell="1" simplePos="0" relativeHeight="15732736" allowOverlap="1" hidden="0">
                <wp:simplePos x="0" y="0"/>
                <wp:positionH relativeFrom="page">
                  <wp:posOffset>804240</wp:posOffset>
                </wp:positionH>
                <wp:positionV relativeFrom="paragraph">
                  <wp:posOffset>-78220</wp:posOffset>
                </wp:positionV>
                <wp:extent cx="1630045" cy="773430"/>
                <wp:effectExtent l="0" t="0" r="0" b="0"/>
                <wp:wrapNone/>
                <wp:docPr id="1040" name="shape104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630045" cy="773430"/>
                        </a:xfrm>
                        <a:prstGeom prst="rect">
                          <a:avLst/>
                        </a:prstGeom>
                        <a:ln w="13703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txbx>
                        <w:txbxContent>
                          <w:p>
                            <w:pPr>
                              <w:ind w:left="255" w:right="255" w:firstLine="0"/>
                              <w:jc w:val="center"/>
                              <w:spacing w:before="67" w:line="216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고용유지조치</w:t>
                            </w:r>
                            <w:r>
                              <w:rPr>
                                <w:sz w:val="22"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</w:rPr>
                              <w:t>계획서</w:t>
                            </w:r>
                            <w:r>
                              <w:rPr>
                                <w:sz w:val="22"/>
                                <w:spacing w:val="-63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</w:rPr>
                              <w:t>제출</w:t>
                            </w:r>
                          </w:p>
                          <w:p>
                            <w:pPr>
                              <w:ind w:left="254" w:right="255" w:firstLine="0"/>
                              <w:jc w:val="center"/>
                              <w:spacing w:before="0" w:line="364" w:lineRule="exact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color w:val="FF00E4"/>
                                <w:sz w:val="22"/>
                              </w:rPr>
                              <w:t>(실시</w:t>
                            </w:r>
                            <w:r>
                              <w:rPr>
                                <w:b/>
                                <w:color w:val="FF00E4"/>
                                <w:sz w:val="22"/>
                                <w:spacing w:val="4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E4"/>
                                <w:sz w:val="22"/>
                              </w:rPr>
                              <w:t>전일까지)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40" style="position:absolute;margin-left:63.326pt;margin-top:-6.15905pt;width:128.35pt;height:60.9pt;mso-position-horizontal-relative:page;mso-position-vertical-relative:line;v-text-anchor:top;mso-wrap-style:square;z-index:15732736" o:allowincell="t" filled="f" stroked="t" strokecolor="#0" strokeweight="1.07898pt">
                <v:textbox inset="0.0mm,0.0mm,0.0mm,0.0mm">
                  <w:txbxContent>
                    <w:p>
                      <w:pPr>
                        <w:ind w:left="255" w:right="255" w:firstLine="0"/>
                        <w:jc w:val="center"/>
                        <w:spacing w:before="67" w:line="216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고용유지조치</w:t>
                      </w:r>
                      <w:r>
                        <w:rPr>
                          <w:sz w:val="22"/>
                          <w:spacing w:val="30"/>
                        </w:rPr>
                        <w:t xml:space="preserve"> </w:t>
                      </w:r>
                      <w:r>
                        <w:rPr>
                          <w:sz w:val="22"/>
                        </w:rPr>
                        <w:t>계획서</w:t>
                      </w:r>
                      <w:r>
                        <w:rPr>
                          <w:sz w:val="22"/>
                          <w:spacing w:val="-63"/>
                        </w:rPr>
                        <w:t xml:space="preserve"> </w:t>
                      </w:r>
                      <w:r>
                        <w:rPr>
                          <w:sz w:val="22"/>
                        </w:rPr>
                        <w:t>제출</w:t>
                      </w:r>
                    </w:p>
                    <w:p>
                      <w:pPr>
                        <w:ind w:left="254" w:right="255" w:firstLine="0"/>
                        <w:jc w:val="center"/>
                        <w:spacing w:before="0" w:line="364" w:lineRule="exact"/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color w:val="FF00E4"/>
                          <w:sz w:val="22"/>
                        </w:rPr>
                        <w:t>(실시</w:t>
                      </w:r>
                      <w:r>
                        <w:rPr>
                          <w:b/>
                          <w:color w:val="FF00E4"/>
                          <w:sz w:val="22"/>
                          <w:spacing w:val="41"/>
                        </w:rPr>
                        <w:t xml:space="preserve"> </w:t>
                      </w:r>
                      <w:r>
                        <w:rPr>
                          <w:b/>
                          <w:color w:val="FF00E4"/>
                          <w:sz w:val="22"/>
                        </w:rPr>
                        <w:t>전일까지)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>
          <w:rFonts w:ascii="Wingdings" w:hAnsi="Wingdings"/>
          <w:sz w:val="22"/>
        </w:rPr>
        <w:t></w:t>
      </w:r>
      <w:r>
        <w:rPr>
          <w:rFonts w:ascii="Times New Roman" w:hAnsi="Times New Roman"/>
          <w:sz w:val="22"/>
        </w:rPr>
        <w:tab/>
      </w:r>
      <w:r>
        <w:rPr>
          <w:rFonts w:ascii="Wingdings" w:hAnsi="Wingdings"/>
          <w:sz w:val="22"/>
        </w:rPr>
        <w:t></w:t>
      </w:r>
      <w:r>
        <w:rPr>
          <w:rFonts w:ascii="Times New Roman" w:hAnsi="Times New Roman"/>
          <w:sz w:val="22"/>
        </w:rPr>
        <w:tab/>
      </w:r>
      <w:r>
        <w:rPr>
          <w:rFonts w:ascii="Wingdings" w:hAnsi="Wingdings"/>
          <w:sz w:val="22"/>
        </w:rPr>
        <w:t></w:t>
      </w:r>
    </w:p>
    <w:p>
      <w:pPr>
        <w:pStyle w:val="BodyText"/>
        <w:rPr>
          <w:rFonts w:ascii="Wingdings" w:hAnsi="Wingdings"/>
          <w:sz w:val="20"/>
        </w:rPr>
      </w:pPr>
    </w:p>
    <w:p>
      <w:pPr>
        <w:pStyle w:val="BodyText"/>
        <w:rPr>
          <w:rFonts w:ascii="Wingdings" w:hAnsi="Wingdings"/>
          <w:sz w:val="20"/>
        </w:rPr>
      </w:pPr>
    </w:p>
    <w:p>
      <w:pPr>
        <w:pStyle w:val="BodyText"/>
        <w:rPr>
          <w:rFonts w:ascii="Wingdings" w:hAnsi="Wingdings"/>
          <w:sz w:val="20"/>
        </w:rPr>
      </w:pPr>
    </w:p>
    <w:p>
      <w:pPr>
        <w:pStyle w:val="Heading2"/>
        <w:ind w:left="468"/>
        <w:spacing w:before="169" w:line="413" w:lineRule="exact"/>
      </w:pPr>
      <w:r>
        <w:rPr/>
        <w:t>2-1.</w:t>
      </w:r>
      <w:r>
        <w:rPr>
          <w:spacing w:val="22"/>
        </w:rPr>
        <w:t xml:space="preserve"> </w:t>
      </w:r>
      <w:r>
        <w:rPr/>
        <w:t>고용유지조치</w:t>
      </w:r>
      <w:r>
        <w:rPr>
          <w:spacing w:val="33"/>
        </w:rPr>
        <w:t xml:space="preserve"> </w:t>
      </w:r>
      <w:r>
        <w:rPr/>
        <w:t>계획</w:t>
      </w:r>
      <w:r>
        <w:rPr>
          <w:spacing w:val="33"/>
        </w:rPr>
        <w:t xml:space="preserve"> </w:t>
      </w:r>
      <w:r>
        <w:rPr/>
        <w:t>신고</w:t>
      </w:r>
      <w:r>
        <w:rPr>
          <w:spacing w:val="32"/>
        </w:rPr>
        <w:t xml:space="preserve"> </w:t>
      </w:r>
      <w:r>
        <w:rPr/>
        <w:t>등의</w:t>
      </w:r>
      <w:r>
        <w:rPr>
          <w:spacing w:val="33"/>
        </w:rPr>
        <w:t xml:space="preserve"> </w:t>
      </w:r>
      <w:r>
        <w:rPr/>
        <w:t>단위</w:t>
      </w:r>
      <w:r>
        <w:rPr>
          <w:spacing w:val="33"/>
        </w:rPr>
        <w:t xml:space="preserve"> </w:t>
      </w:r>
      <w:r>
        <w:rPr/>
        <w:t>:</w:t>
      </w:r>
      <w:r>
        <w:rPr>
          <w:spacing w:val="23"/>
        </w:rPr>
        <w:t xml:space="preserve"> </w:t>
      </w:r>
      <w:r>
        <w:rPr/>
        <w:t>사업</w:t>
      </w:r>
      <w:r>
        <w:rPr>
          <w:spacing w:val="32"/>
        </w:rPr>
        <w:t xml:space="preserve"> </w:t>
      </w:r>
      <w:r>
        <w:rPr/>
        <w:t>단위</w:t>
      </w:r>
    </w:p>
    <w:p>
      <w:pPr>
        <w:pStyle w:val="BodyText"/>
        <w:ind w:left="1188" w:right="523" w:hanging="120"/>
        <w:spacing w:before="6" w:line="218" w:lineRule="auto"/>
      </w:pPr>
      <w:r>
        <w:rPr/>
        <w:t>-고용보험법</w:t>
      </w:r>
      <w:r>
        <w:rPr>
          <w:spacing w:val="46"/>
        </w:rPr>
        <w:t xml:space="preserve"> </w:t>
      </w:r>
      <w:r>
        <w:rPr/>
        <w:t>시행규칙</w:t>
      </w:r>
      <w:r>
        <w:rPr>
          <w:spacing w:val="47"/>
        </w:rPr>
        <w:t xml:space="preserve"> </w:t>
      </w:r>
      <w:r>
        <w:rPr/>
        <w:t>제24조</w:t>
      </w:r>
      <w:r>
        <w:rPr>
          <w:spacing w:val="46"/>
        </w:rPr>
        <w:t xml:space="preserve"> </w:t>
      </w:r>
      <w:r>
        <w:rPr/>
        <w:t>및</w:t>
      </w:r>
      <w:r>
        <w:rPr>
          <w:spacing w:val="47"/>
        </w:rPr>
        <w:t xml:space="preserve"> </w:t>
      </w:r>
      <w:r>
        <w:rPr/>
        <w:t>같은법</w:t>
      </w:r>
      <w:r>
        <w:rPr>
          <w:spacing w:val="46"/>
        </w:rPr>
        <w:t xml:space="preserve"> </w:t>
      </w:r>
      <w:r>
        <w:rPr/>
        <w:t>시행령</w:t>
      </w:r>
      <w:r>
        <w:rPr>
          <w:spacing w:val="47"/>
        </w:rPr>
        <w:t xml:space="preserve"> </w:t>
      </w:r>
      <w:r>
        <w:rPr/>
        <w:t>제19조에</w:t>
      </w:r>
      <w:r>
        <w:rPr>
          <w:spacing w:val="47"/>
        </w:rPr>
        <w:t xml:space="preserve"> </w:t>
      </w:r>
      <w:r>
        <w:rPr/>
        <w:t>따라</w:t>
      </w:r>
      <w:r>
        <w:rPr>
          <w:spacing w:val="46"/>
        </w:rPr>
        <w:t xml:space="preserve"> </w:t>
      </w:r>
      <w:r>
        <w:rPr/>
        <w:t>하나의</w:t>
      </w:r>
      <w:r>
        <w:rPr>
          <w:spacing w:val="47"/>
        </w:rPr>
        <w:t xml:space="preserve"> </w:t>
      </w:r>
      <w:r>
        <w:rPr/>
        <w:t>사업</w:t>
      </w:r>
      <w:r>
        <w:rPr>
          <w:spacing w:val="46"/>
        </w:rPr>
        <w:t xml:space="preserve"> </w:t>
      </w:r>
      <w:r>
        <w:rPr/>
        <w:t>단위</w:t>
      </w:r>
      <w:r>
        <w:rPr>
          <w:spacing w:val="-69"/>
        </w:rPr>
        <w:t xml:space="preserve"> </w:t>
      </w:r>
      <w:r>
        <w:rPr/>
        <w:t>(법인)로</w:t>
      </w:r>
      <w:r>
        <w:rPr>
          <w:spacing w:val="46"/>
        </w:rPr>
        <w:t xml:space="preserve"> </w:t>
      </w:r>
      <w:r>
        <w:rPr/>
        <w:t>판단하며,</w:t>
      </w:r>
      <w:r>
        <w:rPr>
          <w:spacing w:val="47"/>
        </w:rPr>
        <w:t xml:space="preserve"> </w:t>
      </w:r>
      <w:r>
        <w:rPr/>
        <w:t>신청은</w:t>
      </w:r>
      <w:r>
        <w:rPr>
          <w:spacing w:val="47"/>
        </w:rPr>
        <w:t xml:space="preserve"> </w:t>
      </w:r>
      <w:r>
        <w:rPr/>
        <w:t>본사(본점)</w:t>
      </w:r>
      <w:r>
        <w:rPr>
          <w:spacing w:val="47"/>
        </w:rPr>
        <w:t xml:space="preserve"> </w:t>
      </w:r>
      <w:r>
        <w:rPr/>
        <w:t>소재지</w:t>
      </w:r>
      <w:r>
        <w:rPr>
          <w:spacing w:val="47"/>
        </w:rPr>
        <w:t xml:space="preserve"> </w:t>
      </w:r>
      <w:r>
        <w:rPr/>
        <w:t>관할</w:t>
      </w:r>
      <w:r>
        <w:rPr>
          <w:spacing w:val="46"/>
        </w:rPr>
        <w:t xml:space="preserve"> </w:t>
      </w:r>
      <w:r>
        <w:rPr/>
        <w:t>고용센터로</w:t>
      </w:r>
      <w:r>
        <w:rPr>
          <w:spacing w:val="47"/>
        </w:rPr>
        <w:t xml:space="preserve"> </w:t>
      </w:r>
      <w:r>
        <w:rPr/>
        <w:t>접수.</w:t>
      </w:r>
    </w:p>
    <w:p>
      <w:pPr>
        <w:pStyle w:val="BodyText"/>
        <w:ind w:left="1308" w:right="1206" w:hanging="240"/>
        <w:spacing w:line="218" w:lineRule="auto"/>
      </w:pPr>
      <w:r>
        <w:rPr/>
        <w:t>-</w:t>
      </w:r>
      <w:r>
        <w:rPr>
          <w:spacing w:val="46"/>
        </w:rPr>
        <w:t xml:space="preserve"> </w:t>
      </w:r>
      <w:r>
        <w:rPr/>
        <w:t>사업장의</w:t>
      </w:r>
      <w:r>
        <w:rPr>
          <w:spacing w:val="47"/>
        </w:rPr>
        <w:t xml:space="preserve"> </w:t>
      </w:r>
      <w:r>
        <w:rPr/>
        <w:t>독립성을</w:t>
      </w:r>
      <w:r>
        <w:rPr>
          <w:spacing w:val="46"/>
        </w:rPr>
        <w:t xml:space="preserve"> </w:t>
      </w:r>
      <w:r>
        <w:rPr/>
        <w:t>주장할</w:t>
      </w:r>
      <w:r>
        <w:rPr>
          <w:spacing w:val="47"/>
        </w:rPr>
        <w:t xml:space="preserve"> </w:t>
      </w:r>
      <w:r>
        <w:rPr/>
        <w:t>경우,</w:t>
      </w:r>
      <w:r>
        <w:rPr>
          <w:spacing w:val="47"/>
        </w:rPr>
        <w:t xml:space="preserve"> </w:t>
      </w:r>
      <w:r>
        <w:rPr/>
        <w:t>이에</w:t>
      </w:r>
      <w:r>
        <w:rPr>
          <w:spacing w:val="46"/>
        </w:rPr>
        <w:t xml:space="preserve"> </w:t>
      </w:r>
      <w:r>
        <w:rPr/>
        <w:t>대한</w:t>
      </w:r>
      <w:r>
        <w:rPr>
          <w:spacing w:val="47"/>
        </w:rPr>
        <w:t xml:space="preserve"> </w:t>
      </w:r>
      <w:r>
        <w:rPr/>
        <w:t>입증</w:t>
      </w:r>
      <w:r>
        <w:rPr>
          <w:spacing w:val="47"/>
        </w:rPr>
        <w:t xml:space="preserve"> </w:t>
      </w:r>
      <w:r>
        <w:rPr/>
        <w:t>책임은</w:t>
      </w:r>
      <w:r>
        <w:rPr>
          <w:spacing w:val="46"/>
        </w:rPr>
        <w:t xml:space="preserve"> </w:t>
      </w:r>
      <w:r>
        <w:rPr/>
        <w:t>사업주에게</w:t>
      </w:r>
      <w:r>
        <w:rPr>
          <w:spacing w:val="47"/>
        </w:rPr>
        <w:t xml:space="preserve"> </w:t>
      </w:r>
      <w:r>
        <w:rPr/>
        <w:t>있음</w:t>
      </w:r>
      <w:r>
        <w:rPr>
          <w:spacing w:val="-69"/>
        </w:rPr>
        <w:t xml:space="preserve"> </w:t>
      </w:r>
      <w:r>
        <w:rPr/>
        <w:t>(관련</w:t>
      </w:r>
      <w:r>
        <w:rPr>
          <w:spacing w:val="46"/>
        </w:rPr>
        <w:t xml:space="preserve"> </w:t>
      </w:r>
      <w:r>
        <w:rPr/>
        <w:t>자료</w:t>
      </w:r>
      <w:r>
        <w:rPr>
          <w:spacing w:val="47"/>
        </w:rPr>
        <w:t xml:space="preserve"> </w:t>
      </w:r>
      <w:r>
        <w:rPr/>
        <w:t>제출</w:t>
      </w:r>
      <w:r>
        <w:rPr>
          <w:spacing w:val="47"/>
        </w:rPr>
        <w:t xml:space="preserve"> </w:t>
      </w:r>
      <w:r>
        <w:rPr/>
        <w:t>필요)</w:t>
      </w:r>
    </w:p>
    <w:p>
      <w:pPr>
        <w:pStyle w:val="BodyText"/>
        <w:spacing w:before="11"/>
        <w:rPr>
          <w:sz w:val="19"/>
        </w:rPr>
      </w:pPr>
    </w:p>
    <w:p>
      <w:pPr>
        <w:pStyle w:val="Heading2"/>
        <w:ind w:left="349"/>
        <w:spacing w:line="413" w:lineRule="exact"/>
      </w:pPr>
      <w:r>
        <w:rPr>
          <w:lang w:eastAsia="ko-KR"/>
          <w:rtl w:val="off"/>
        </w:rPr>
        <w:t xml:space="preserve"> </w:t>
      </w:r>
      <w:r>
        <w:rPr/>
        <w:t>2-2.</w:t>
      </w:r>
      <w:r>
        <w:rPr>
          <w:spacing w:val="21"/>
        </w:rPr>
        <w:t xml:space="preserve"> </w:t>
      </w:r>
      <w:r>
        <w:rPr/>
        <w:t>서류의</w:t>
      </w:r>
      <w:r>
        <w:rPr>
          <w:spacing w:val="31"/>
        </w:rPr>
        <w:t xml:space="preserve"> </w:t>
      </w:r>
      <w:r>
        <w:rPr/>
        <w:t>보완</w:t>
      </w:r>
      <w:r>
        <w:rPr>
          <w:spacing w:val="31"/>
        </w:rPr>
        <w:t xml:space="preserve"> </w:t>
      </w:r>
      <w:r>
        <w:rPr/>
        <w:t>및</w:t>
      </w:r>
      <w:r>
        <w:rPr>
          <w:spacing w:val="31"/>
        </w:rPr>
        <w:t xml:space="preserve"> </w:t>
      </w:r>
      <w:r>
        <w:rPr/>
        <w:t>반려</w:t>
      </w:r>
    </w:p>
    <w:p>
      <w:pPr>
        <w:pStyle w:val="BodyText"/>
        <w:ind w:left="828" w:right="925"/>
        <w:spacing w:before="6" w:line="218" w:lineRule="auto"/>
      </w:pPr>
      <w:r>
        <w:rPr/>
        <w:t>각</w:t>
      </w:r>
      <w:r>
        <w:rPr>
          <w:spacing w:val="46"/>
        </w:rPr>
        <w:t xml:space="preserve"> </w:t>
      </w:r>
      <w:r>
        <w:rPr/>
        <w:t>서류의</w:t>
      </w:r>
      <w:r>
        <w:rPr>
          <w:spacing w:val="47"/>
        </w:rPr>
        <w:t xml:space="preserve"> </w:t>
      </w:r>
      <w:r>
        <w:rPr/>
        <w:t>보완이</w:t>
      </w:r>
      <w:r>
        <w:rPr>
          <w:spacing w:val="46"/>
        </w:rPr>
        <w:t xml:space="preserve"> </w:t>
      </w:r>
      <w:r>
        <w:rPr/>
        <w:t>필요한</w:t>
      </w:r>
      <w:r>
        <w:rPr>
          <w:spacing w:val="47"/>
        </w:rPr>
        <w:t xml:space="preserve"> </w:t>
      </w:r>
      <w:r>
        <w:rPr/>
        <w:t>경우</w:t>
      </w:r>
      <w:r>
        <w:rPr>
          <w:spacing w:val="47"/>
        </w:rPr>
        <w:t xml:space="preserve"> </w:t>
      </w:r>
      <w:r>
        <w:rPr/>
        <w:t>민원사무처리에</w:t>
      </w:r>
      <w:r>
        <w:rPr>
          <w:spacing w:val="46"/>
        </w:rPr>
        <w:t xml:space="preserve"> </w:t>
      </w:r>
      <w:r>
        <w:rPr/>
        <w:t>관한</w:t>
      </w:r>
      <w:r>
        <w:rPr>
          <w:spacing w:val="47"/>
        </w:rPr>
        <w:t xml:space="preserve"> </w:t>
      </w:r>
      <w:r>
        <w:rPr/>
        <w:t>법률</w:t>
      </w:r>
      <w:r>
        <w:rPr>
          <w:spacing w:val="46"/>
        </w:rPr>
        <w:t xml:space="preserve"> </w:t>
      </w:r>
      <w:r>
        <w:rPr/>
        <w:t>시행령</w:t>
      </w:r>
      <w:r>
        <w:rPr>
          <w:spacing w:val="47"/>
        </w:rPr>
        <w:t xml:space="preserve"> </w:t>
      </w:r>
      <w:r>
        <w:rPr/>
        <w:t>제24조에</w:t>
      </w:r>
      <w:r>
        <w:rPr>
          <w:spacing w:val="47"/>
        </w:rPr>
        <w:t xml:space="preserve"> </w:t>
      </w:r>
      <w:r>
        <w:rPr/>
        <w:t>따라</w:t>
      </w:r>
      <w:r>
        <w:rPr>
          <w:spacing w:val="-69"/>
        </w:rPr>
        <w:t xml:space="preserve"> </w:t>
      </w:r>
      <w:r>
        <w:rPr/>
        <w:t>보완하여야</w:t>
      </w:r>
      <w:r>
        <w:rPr>
          <w:spacing w:val="46"/>
        </w:rPr>
        <w:t xml:space="preserve"> </w:t>
      </w:r>
      <w:r>
        <w:rPr/>
        <w:t>하며,</w:t>
      </w:r>
      <w:r>
        <w:rPr>
          <w:spacing w:val="47"/>
        </w:rPr>
        <w:t xml:space="preserve"> </w:t>
      </w:r>
      <w:r>
        <w:rPr/>
        <w:t>미보완</w:t>
      </w:r>
      <w:r>
        <w:rPr>
          <w:spacing w:val="47"/>
        </w:rPr>
        <w:t xml:space="preserve"> </w:t>
      </w:r>
      <w:r>
        <w:rPr/>
        <w:t>시</w:t>
      </w:r>
      <w:r>
        <w:rPr>
          <w:spacing w:val="47"/>
        </w:rPr>
        <w:t xml:space="preserve"> </w:t>
      </w:r>
      <w:r>
        <w:rPr/>
        <w:t>반려조치</w:t>
      </w:r>
      <w:r>
        <w:rPr>
          <w:spacing w:val="47"/>
        </w:rPr>
        <w:t xml:space="preserve"> </w:t>
      </w:r>
      <w:r>
        <w:rPr/>
        <w:t>함.</w:t>
      </w:r>
    </w:p>
    <w:p>
      <w:pPr>
        <w:pStyle w:val="BodyText"/>
        <w:ind w:left="948"/>
        <w:spacing w:line="373" w:lineRule="exact"/>
      </w:pPr>
      <w:r>
        <w:rPr/>
        <w:t>①</w:t>
      </w:r>
      <w:r>
        <w:rPr>
          <w:spacing w:val="46"/>
        </w:rPr>
        <w:t xml:space="preserve"> </w:t>
      </w:r>
      <w:r>
        <w:rPr/>
        <w:t>고용유지조치</w:t>
      </w:r>
      <w:r>
        <w:rPr>
          <w:spacing w:val="47"/>
        </w:rPr>
        <w:t xml:space="preserve"> </w:t>
      </w:r>
      <w:r>
        <w:rPr/>
        <w:t>계획서</w:t>
      </w:r>
      <w:r>
        <w:rPr>
          <w:spacing w:val="46"/>
        </w:rPr>
        <w:t xml:space="preserve"> </w:t>
      </w:r>
      <w:r>
        <w:rPr/>
        <w:t>처리기한</w:t>
      </w:r>
      <w:r>
        <w:rPr>
          <w:spacing w:val="47"/>
        </w:rPr>
        <w:t xml:space="preserve"> </w:t>
      </w:r>
      <w:r>
        <w:rPr/>
        <w:t>:</w:t>
      </w:r>
      <w:r>
        <w:rPr>
          <w:spacing w:val="47"/>
        </w:rPr>
        <w:t xml:space="preserve"> </w:t>
      </w:r>
      <w:r>
        <w:rPr/>
        <w:t>1일</w:t>
      </w:r>
    </w:p>
    <w:p>
      <w:pPr>
        <w:pStyle w:val="BodyText"/>
        <w:ind w:left="948"/>
        <w:spacing w:line="403" w:lineRule="exact"/>
      </w:pPr>
      <w:r>
        <w:rPr/>
        <w:t>②</w:t>
      </w:r>
      <w:r>
        <w:rPr>
          <w:spacing w:val="46"/>
        </w:rPr>
        <w:t xml:space="preserve"> </w:t>
      </w:r>
      <w:r>
        <w:rPr/>
        <w:t>고용유지조치</w:t>
      </w:r>
      <w:r>
        <w:rPr>
          <w:spacing w:val="47"/>
        </w:rPr>
        <w:t xml:space="preserve"> </w:t>
      </w:r>
      <w:r>
        <w:rPr/>
        <w:t>지원금</w:t>
      </w:r>
      <w:r>
        <w:rPr>
          <w:spacing w:val="46"/>
        </w:rPr>
        <w:t xml:space="preserve"> </w:t>
      </w:r>
      <w:r>
        <w:rPr/>
        <w:t>신청서</w:t>
      </w:r>
      <w:r>
        <w:rPr>
          <w:spacing w:val="47"/>
        </w:rPr>
        <w:t xml:space="preserve"> </w:t>
      </w:r>
      <w:r>
        <w:rPr/>
        <w:t>처리기한</w:t>
      </w:r>
      <w:r>
        <w:rPr>
          <w:spacing w:val="47"/>
        </w:rPr>
        <w:t xml:space="preserve"> </w:t>
      </w:r>
      <w:r>
        <w:rPr/>
        <w:t>:</w:t>
      </w:r>
      <w:r>
        <w:rPr>
          <w:spacing w:val="46"/>
        </w:rPr>
        <w:t xml:space="preserve"> </w:t>
      </w:r>
      <w:r>
        <w:rPr/>
        <w:t>10일</w:t>
      </w:r>
    </w:p>
    <w:p>
      <w:pPr>
        <w:pStyle w:val="BodyText"/>
        <w:rPr>
          <w:sz w:val="20"/>
        </w:rPr>
      </w:pPr>
    </w:p>
    <w:p>
      <w:pPr>
        <w:pStyle w:val="BodyText"/>
        <w:spacing w:before="16"/>
        <w:rPr>
          <w:sz w:val="26"/>
        </w:rPr>
      </w:pPr>
    </w:p>
    <w:p>
      <w:pPr>
        <w:pStyle w:val="ListParagraph"/>
        <w:ind w:left="821" w:right="1101" w:hanging="353"/>
        <w:jc w:val="left"/>
        <w:numPr>
          <w:ilvl w:val="1"/>
          <w:numId w:val="1"/>
        </w:numPr>
        <w:tabs>
          <w:tab w:val="left" w:pos="822"/>
        </w:tabs>
        <w:spacing w:after="0" w:before="63" w:line="218" w:lineRule="auto"/>
        <w:rPr>
          <w:lang w:eastAsia="ko-KR"/>
          <w:rFonts w:hint="eastAsia"/>
          <w:sz w:val="24"/>
          <w:rtl w:val="off"/>
        </w:rPr>
      </w:pPr>
      <w:r>
        <w:rPr/>
        <mc:AlternateContent>
          <mc:Choice Requires="wpg">
            <w:drawing>
              <wp:anchor distT="0" distB="0" distL="0" distR="0" behindDoc="0" locked="0" layoutInCell="1" simplePos="0" relativeHeight="15727616" allowOverlap="1" hidden="0">
                <wp:simplePos x="0" y="0"/>
                <wp:positionH relativeFrom="column">
                  <wp:posOffset>87578</wp:posOffset>
                </wp:positionH>
                <wp:positionV relativeFrom="paragraph">
                  <wp:posOffset>36827</wp:posOffset>
                </wp:positionV>
                <wp:extent cx="4803140" cy="412115"/>
                <wp:effectExtent l="0" t="0" r="0" b="0"/>
                <wp:wrapTopAndBottom/>
                <wp:docPr id="1041" name="shape104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803140" cy="412115"/>
                          <a:chOff x="557530" y="325755"/>
                          <a:chExt cx="4803140" cy="354965"/>
                        </a:xfrm>
                      </wpg:grpSpPr>
                      <pic:pic xmlns:pic="http://schemas.openxmlformats.org/drawingml/2006/picture">
                        <pic:nvPicPr>
                          <pic:cNvPr id="0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556895" y="325755"/>
                            <a:ext cx="436245" cy="354965"/>
                          </a:xfrm>
                          <a:prstGeom prst="rect"/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992505" y="640715"/>
                            <a:ext cx="4367530" cy="40005"/>
                          </a:xfrm>
                          <a:prstGeom prst="rect"/>
                        </pic:spPr>
                      </pic:pic>
                      <wps:wsp>
                        <wps:cNvPr id="3" name="child 3"/>
                        <wps:cNvSpPr>
                          <a:spLocks noRot="1"/>
                        </wps:cNvSpPr>
                        <wps:spPr>
                          <a:xfrm>
                            <a:off x="683895" y="412115"/>
                            <a:ext cx="130810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ind w:left="0" w:right="0" w:firstLine="0"/>
                                <w:jc w:val="left"/>
                                <w:spacing w:before="0" w:line="280" w:lineRule="exact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w w:val="119"/>
                                  <w:sz w:val="28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4" name="child 4"/>
                        <wps:cNvSpPr>
                          <a:spLocks noRot="1"/>
                        </wps:cNvSpPr>
                        <wps:spPr>
                          <a:xfrm>
                            <a:off x="1073785" y="378460"/>
                            <a:ext cx="4280535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ind w:left="0" w:right="0" w:firstLine="0"/>
                                <w:jc w:val="left"/>
                                <w:spacing w:before="0" w:line="280" w:lineRule="exact"/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</w:rPr>
                                <w:t>고용조정이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</w:rPr>
                                <w:t>불가피한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  <w:spacing w:val="7"/>
                                </w:rPr>
                                <w:t xml:space="preserve"> 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</w:rPr>
                                <w:t>사업주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.89598pt;margin-top:2.89976pt;width:378.2pt;height:32.45pt;mso-position-horizontal-relative:column;mso-position-vertical-relative:line;z-index:15727616" coordorigin="878,513" coordsize="7564,559">
                <v:shapetype coordsize="21600, 21600" path="m0,0l21600,0,21600,21600,0,21600xe"/>
                <v:shape id="1042" type="#_x0000_t75" o:spt="75" style="position:absolute;left:877;top:513;width:687;height:559" coordsize="21600, 21600" filled="f" stroked="f">
                  <v:imagedata r:id="rId5"/>
                </v:shape>
                <v:shapetype coordsize="21600, 21600" path="m0,0l21600,0,21600,21600,0,21600xe"/>
                <v:shape id="1043" type="#_x0000_t75" o:spt="75" style="position:absolute;left:1563;top:1009;width:6878;height:63" coordsize="21600, 21600" filled="f" stroked="f">
                  <v:imagedata r:id="rId6"/>
                </v:shape>
                <v:rect id="1044" style="position:absolute;left:1077;top:649;width:206;height:281" filled="f" stroked="f">
                  <v:textbox inset="0.0mm,0.0mm,0.0mm,0.0mm">
                    <w:txbxContent>
                      <w:p>
                        <w:pPr>
                          <w:ind w:left="0" w:right="0" w:firstLine="0"/>
                          <w:jc w:val="left"/>
                          <w:spacing w:before="0" w:line="280" w:lineRule="exact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w w:val="119"/>
                            <w:sz w:val="28"/>
                          </w:rPr>
                          <w:t>3</w:t>
                        </w:r>
                      </w:p>
                    </w:txbxContent>
                  </v:textbox>
                </v:rect>
                <v:rect id="1045" style="position:absolute;left:1691;top:596;width:6741;height:281" filled="f" stroked="f">
                  <v:textbox inset="0.0mm,0.0mm,0.0mm,0.0mm">
                    <w:txbxContent>
                      <w:p>
                        <w:pPr>
                          <w:ind w:left="0" w:right="0" w:firstLine="0"/>
                          <w:jc w:val="left"/>
                          <w:spacing w:before="0" w:line="280" w:lineRule="exact"/>
                          <w:rPr>
                            <w:rFonts w:ascii="한컴 고딕" w:eastAsia="한컴 고딕" w:hint="eastAsia"/>
                            <w:b/>
                            <w:sz w:val="28"/>
                          </w:rPr>
                        </w:pP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</w:rPr>
                          <w:t>고용조정이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  <w:spacing w:val="6"/>
                          </w:rPr>
                          <w:t xml:space="preserve"> 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</w:rPr>
                          <w:t>불가피한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  <w:spacing w:val="7"/>
                          </w:rPr>
                          <w:t xml:space="preserve"> 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</w:rPr>
                          <w:t>사업주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rPr>
          <w:sz w:val="24"/>
        </w:rPr>
        <w:t>고용유지조치</w:t>
      </w:r>
      <w:r>
        <w:rPr>
          <w:sz w:val="24"/>
          <w:spacing w:val="46"/>
        </w:rPr>
        <w:t xml:space="preserve"> </w:t>
      </w:r>
      <w:r>
        <w:rPr>
          <w:sz w:val="24"/>
        </w:rPr>
        <w:t>실시</w:t>
      </w:r>
      <w:r>
        <w:rPr>
          <w:sz w:val="24"/>
          <w:spacing w:val="46"/>
        </w:rPr>
        <w:t xml:space="preserve"> </w:t>
      </w:r>
      <w:r>
        <w:rPr>
          <w:sz w:val="24"/>
        </w:rPr>
        <w:t>첫</w:t>
      </w:r>
      <w:r>
        <w:rPr>
          <w:lang w:eastAsia="ko-KR"/>
          <w:sz w:val="24"/>
          <w:rtl w:val="off"/>
        </w:rPr>
        <w:t xml:space="preserve"> </w:t>
      </w:r>
      <w:r>
        <w:rPr>
          <w:sz w:val="24"/>
        </w:rPr>
        <w:t>날이</w:t>
      </w:r>
      <w:r>
        <w:rPr>
          <w:sz w:val="24"/>
          <w:spacing w:val="47"/>
        </w:rPr>
        <w:t xml:space="preserve"> </w:t>
      </w:r>
      <w:r>
        <w:rPr>
          <w:sz w:val="24"/>
        </w:rPr>
        <w:t>속하는</w:t>
      </w:r>
      <w:r>
        <w:rPr>
          <w:sz w:val="24"/>
          <w:spacing w:val="46"/>
        </w:rPr>
        <w:t xml:space="preserve"> </w:t>
      </w:r>
      <w:r>
        <w:rPr>
          <w:sz w:val="24"/>
        </w:rPr>
        <w:t>달의</w:t>
      </w:r>
      <w:r>
        <w:rPr>
          <w:sz w:val="24"/>
          <w:spacing w:val="47"/>
        </w:rPr>
        <w:t xml:space="preserve"> </w:t>
      </w:r>
      <w:r>
        <w:rPr>
          <w:sz w:val="24"/>
        </w:rPr>
        <w:t>직전달(기준달)을</w:t>
      </w:r>
      <w:r>
        <w:rPr>
          <w:sz w:val="24"/>
          <w:spacing w:val="46"/>
        </w:rPr>
        <w:t xml:space="preserve"> </w:t>
      </w:r>
      <w:r>
        <w:rPr>
          <w:sz w:val="24"/>
        </w:rPr>
        <w:t>기준으로,</w:t>
      </w:r>
      <w:r>
        <w:rPr>
          <w:sz w:val="24"/>
          <w:spacing w:val="46"/>
        </w:rPr>
        <w:t xml:space="preserve"> </w:t>
      </w:r>
      <w:r>
        <w:rPr>
          <w:sz w:val="24"/>
        </w:rPr>
        <w:t>고용보험법</w:t>
      </w:r>
      <w:r>
        <w:rPr>
          <w:sz w:val="24"/>
          <w:spacing w:val="-69"/>
        </w:rPr>
        <w:t xml:space="preserve"> </w:t>
      </w:r>
      <w:r>
        <w:rPr>
          <w:sz w:val="24"/>
        </w:rPr>
        <w:t>시행규칙</w:t>
      </w:r>
      <w:r>
        <w:rPr>
          <w:sz w:val="24"/>
          <w:spacing w:val="46"/>
        </w:rPr>
        <w:t xml:space="preserve"> </w:t>
      </w:r>
      <w:r>
        <w:rPr>
          <w:sz w:val="24"/>
        </w:rPr>
        <w:t>제24조제1항</w:t>
      </w:r>
      <w:r>
        <w:rPr>
          <w:sz w:val="24"/>
          <w:spacing w:val="47"/>
        </w:rPr>
        <w:t xml:space="preserve"> </w:t>
      </w:r>
      <w:r>
        <w:rPr>
          <w:sz w:val="24"/>
        </w:rPr>
        <w:t>규정에</w:t>
      </w:r>
      <w:r>
        <w:rPr>
          <w:sz w:val="24"/>
          <w:spacing w:val="47"/>
        </w:rPr>
        <w:t xml:space="preserve"> </w:t>
      </w:r>
      <w:r>
        <w:rPr>
          <w:sz w:val="24"/>
        </w:rPr>
        <w:t>따라</w:t>
      </w:r>
      <w:r>
        <w:rPr>
          <w:sz w:val="24"/>
          <w:spacing w:val="47"/>
        </w:rPr>
        <w:t xml:space="preserve"> </w:t>
      </w:r>
      <w:r>
        <w:rPr>
          <w:sz w:val="24"/>
        </w:rPr>
        <w:t>아래</w:t>
      </w:r>
      <w:r>
        <w:rPr>
          <w:sz w:val="24"/>
          <w:spacing w:val="47"/>
        </w:rPr>
        <w:t xml:space="preserve"> </w:t>
      </w:r>
      <w:r>
        <w:rPr>
          <w:sz w:val="24"/>
        </w:rPr>
        <w:t>요건에</w:t>
      </w:r>
      <w:r>
        <w:rPr>
          <w:sz w:val="24"/>
          <w:spacing w:val="46"/>
        </w:rPr>
        <w:t xml:space="preserve"> </w:t>
      </w:r>
      <w:r>
        <w:rPr>
          <w:sz w:val="24"/>
        </w:rPr>
        <w:t>부합하는</w:t>
      </w:r>
      <w:r>
        <w:rPr>
          <w:sz w:val="24"/>
          <w:spacing w:val="47"/>
        </w:rPr>
        <w:t xml:space="preserve"> </w:t>
      </w:r>
      <w:r>
        <w:rPr>
          <w:sz w:val="24"/>
        </w:rPr>
        <w:t>사업주.</w:t>
      </w:r>
    </w:p>
    <w:p>
      <w:pPr>
        <w:pStyle w:val="ListParagraph"/>
        <w:ind w:leftChars="0" w:left="821" w:right="1101" w:hanging="353"/>
        <w:jc w:val="left"/>
        <w:tabs>
          <w:tab w:val="left" w:pos="822"/>
        </w:tabs>
        <w:spacing w:after="0" w:before="63" w:line="218" w:lineRule="auto"/>
        <w:rPr>
          <w:sz w:val="24"/>
        </w:rPr>
      </w:pPr>
    </w:p>
    <w:p>
      <w:pPr>
        <w:pStyle w:val="BodyText"/>
        <w:ind w:left="828" w:right="989" w:hanging="360"/>
        <w:spacing w:line="218" w:lineRule="auto"/>
        <w:rPr>
          <w:lang w:eastAsia="ko-KR"/>
          <w:rFonts w:hint="eastAsia"/>
          <w:rtl w:val="off"/>
        </w:rPr>
      </w:pPr>
      <w:r>
        <w:rPr/>
        <w:t>①</w:t>
      </w:r>
      <w:r>
        <w:rPr>
          <w:lang w:eastAsia="ko-KR"/>
          <w:rtl w:val="off"/>
        </w:rPr>
        <w:t xml:space="preserve">  </w:t>
      </w:r>
      <w:r>
        <w:rPr>
          <w:lang w:eastAsia="ko-KR"/>
          <w:rFonts w:ascii="함초롬바탕" w:eastAsia="함초롬바탕" w:hAnsi="함초롬바탕" w:cs="함초롬바탕" w:hint="default"/>
          <w:u w:val="none" w:color="auto"/>
          <w:spacing w:val="0"/>
          <w:rtl w:val="off"/>
        </w:rPr>
        <w:t xml:space="preserve">기준달 </w:t>
      </w:r>
      <w:r>
        <w:rPr>
          <w:lang w:eastAsia="ko-KR"/>
          <w:rFonts w:ascii="함초롬바탕" w:eastAsia="함초롬바탕" w:hAnsi="함초롬바탕" w:cs="함초롬바탕" w:hint="default"/>
          <w:b/>
          <w:bCs/>
          <w:color w:val="FF0000"/>
          <w:u w:val="none" w:color="auto"/>
          <w:spacing w:val="0"/>
          <w:rtl w:val="off"/>
        </w:rPr>
        <w:t>직전 6개월의 월평균 매출액</w:t>
      </w:r>
      <w:r>
        <w:rPr>
          <w:lang w:eastAsia="ko-KR"/>
          <w:rFonts w:ascii="함초롬바탕" w:eastAsia="함초롬바탕" w:hAnsi="함초롬바탕" w:cs="함초롬바탕" w:hint="default"/>
          <w:u w:val="none" w:color="auto"/>
          <w:spacing w:val="0"/>
          <w:rtl w:val="off"/>
        </w:rPr>
        <w:t>에 비하여 100분의 15이상 감소한 사업의 사업주</w:t>
      </w:r>
    </w:p>
    <w:p>
      <w:pPr>
        <w:pStyle w:val="BodyText"/>
        <w:ind w:left="828" w:right="989" w:hanging="360"/>
        <w:spacing w:line="218" w:lineRule="auto"/>
      </w:pPr>
      <w:r>
        <w:rPr>
          <w:lang w:eastAsia="ko-KR"/>
          <w:spacing w:val="46"/>
          <w:rtl w:val="off"/>
        </w:rPr>
        <w:t xml:space="preserve">② </w:t>
      </w:r>
      <w:r>
        <w:rPr>
          <w:lang w:eastAsia="ko-KR"/>
          <w:rtl w:val="off"/>
        </w:rPr>
        <w:t xml:space="preserve">기준달의 매출액과 기준달  직전 6개월 중 3개월씩  </w:t>
      </w:r>
      <w:r>
        <w:rPr>
          <w:lang w:eastAsia="ko-KR"/>
          <w:b/>
          <w:bCs/>
          <w:color w:val="FF0000"/>
          <w:rtl w:val="off"/>
        </w:rPr>
        <w:t>월평균 매출액</w:t>
      </w:r>
      <w:r>
        <w:rPr>
          <w:lang w:eastAsia="ko-KR"/>
          <w:rtl w:val="off"/>
        </w:rPr>
        <w:t>이 계속 감소 추세에 있는 사업의 사업주</w:t>
      </w:r>
    </w:p>
    <w:p>
      <w:pPr>
        <w:pStyle w:val="BodyText"/>
        <w:ind w:left="828" w:right="537" w:hanging="360"/>
        <w:spacing w:line="218" w:lineRule="auto"/>
        <w:rPr>
          <w:lang w:eastAsia="ko-KR"/>
          <w:rFonts w:hint="eastAsia"/>
          <w:rtl w:val="off"/>
        </w:rPr>
      </w:pPr>
    </w:p>
    <w:p>
      <w:pPr>
        <w:pStyle w:val="BodyText"/>
        <w:ind w:left="828" w:right="537" w:hanging="360"/>
        <w:spacing w:line="218" w:lineRule="auto"/>
        <w:rPr>
          <w:lang w:eastAsia="ko-KR"/>
          <w:rFonts w:hint="eastAsia"/>
          <w:rtl w:val="off"/>
        </w:rPr>
      </w:pPr>
      <w:r>
        <w:rPr>
          <w:lang w:eastAsia="ko-KR"/>
          <w:rtl w:val="off"/>
        </w:rPr>
        <w:t>③</w:t>
      </w:r>
      <w:r>
        <w:rPr>
          <w:spacing w:val="46"/>
        </w:rPr>
        <w:t xml:space="preserve"> </w:t>
      </w:r>
      <w:r>
        <w:rPr/>
        <w:t>해당</w:t>
      </w:r>
      <w:r>
        <w:rPr>
          <w:spacing w:val="47"/>
        </w:rPr>
        <w:t xml:space="preserve"> </w:t>
      </w:r>
      <w:r>
        <w:rPr/>
        <w:t>업종,</w:t>
      </w:r>
      <w:r>
        <w:rPr>
          <w:spacing w:val="46"/>
        </w:rPr>
        <w:t xml:space="preserve"> </w:t>
      </w:r>
      <w:r>
        <w:rPr/>
        <w:t>지역경제</w:t>
      </w:r>
      <w:r>
        <w:rPr>
          <w:spacing w:val="47"/>
        </w:rPr>
        <w:t xml:space="preserve"> </w:t>
      </w:r>
      <w:r>
        <w:rPr/>
        <w:t>상황의</w:t>
      </w:r>
      <w:r>
        <w:rPr>
          <w:spacing w:val="46"/>
        </w:rPr>
        <w:t xml:space="preserve"> </w:t>
      </w:r>
      <w:r>
        <w:rPr/>
        <w:t>악화</w:t>
      </w:r>
      <w:r>
        <w:rPr>
          <w:spacing w:val="47"/>
        </w:rPr>
        <w:t xml:space="preserve"> </w:t>
      </w:r>
      <w:r>
        <w:rPr/>
        <w:t>등을</w:t>
      </w:r>
      <w:r>
        <w:rPr>
          <w:spacing w:val="46"/>
        </w:rPr>
        <w:t xml:space="preserve"> </w:t>
      </w:r>
      <w:r>
        <w:rPr/>
        <w:t>고려하여</w:t>
      </w:r>
      <w:r>
        <w:rPr>
          <w:spacing w:val="47"/>
        </w:rPr>
        <w:t xml:space="preserve"> </w:t>
      </w:r>
      <w:r>
        <w:rPr>
          <w:lang w:eastAsia="ko-KR"/>
          <w:rFonts w:ascii="함초롬바탕" w:eastAsia="함초롬바탕" w:hAnsi="함초롬바탕" w:cs="함초롬바탕" w:hint="default"/>
          <w:b/>
          <w:bCs/>
          <w:u w:val="none" w:color="auto"/>
          <w:spacing w:val="-13"/>
          <w:rtl w:val="off"/>
        </w:rPr>
        <w:t>고용노동부장관이 정하는 기준에 따라</w:t>
      </w:r>
      <w:r>
        <w:rPr>
          <w:lang w:eastAsia="ko-KR"/>
          <w:spacing w:val="47"/>
          <w:rtl w:val="off"/>
        </w:rPr>
        <w:t xml:space="preserve"> </w:t>
      </w:r>
      <w:r>
        <w:rPr/>
        <w:t>고용조정이</w:t>
      </w:r>
      <w:r>
        <w:rPr>
          <w:spacing w:val="47"/>
        </w:rPr>
        <w:t xml:space="preserve"> </w:t>
      </w:r>
      <w:r>
        <w:rPr/>
        <w:t>불가피하다고</w:t>
      </w:r>
      <w:r>
        <w:rPr>
          <w:lang w:eastAsia="ko-KR"/>
          <w:rtl w:val="off"/>
        </w:rPr>
        <w:t xml:space="preserve"> </w:t>
      </w:r>
      <w:r>
        <w:rPr>
          <w:spacing w:val="-69"/>
        </w:rPr>
        <w:t xml:space="preserve"> </w:t>
      </w:r>
      <w:r>
        <w:rPr>
          <w:lang w:eastAsia="ko-KR"/>
          <w:spacing w:val="-69"/>
          <w:rtl w:val="off"/>
        </w:rPr>
        <w:t xml:space="preserve"> </w:t>
      </w:r>
      <w:r>
        <w:rPr/>
        <w:t>직업안정기관의</w:t>
      </w:r>
      <w:r>
        <w:rPr>
          <w:spacing w:val="46"/>
        </w:rPr>
        <w:t xml:space="preserve"> </w:t>
      </w:r>
      <w:r>
        <w:rPr/>
        <w:t>장이</w:t>
      </w:r>
      <w:r>
        <w:rPr>
          <w:spacing w:val="47"/>
        </w:rPr>
        <w:t xml:space="preserve"> </w:t>
      </w:r>
      <w:r>
        <w:rPr/>
        <w:t>인정한</w:t>
      </w:r>
      <w:r>
        <w:rPr>
          <w:spacing w:val="47"/>
        </w:rPr>
        <w:t xml:space="preserve"> </w:t>
      </w:r>
      <w:r>
        <w:rPr/>
        <w:t>사업의</w:t>
      </w:r>
      <w:r>
        <w:rPr>
          <w:spacing w:val="47"/>
        </w:rPr>
        <w:t xml:space="preserve"> </w:t>
      </w:r>
      <w:r>
        <w:rPr/>
        <w:t>사업주</w:t>
      </w:r>
    </w:p>
    <w:p>
      <w:pPr>
        <w:pStyle w:val="BodyText"/>
        <w:ind w:left="828" w:right="537" w:hanging="360"/>
        <w:jc w:val="center"/>
        <w:spacing w:line="218" w:lineRule="auto"/>
      </w:pPr>
    </w:p>
    <w:p>
      <w:pPr>
        <w:pStyle w:val="BodyText"/>
        <w:rPr>
          <w:lang w:eastAsia="ko-KR"/>
          <w:rFonts w:hint="eastAsia"/>
          <w:sz w:val="20"/>
          <w:rtl w:val="off"/>
        </w:rPr>
      </w:pPr>
      <w:r>
        <w:rPr/>
        <mc:AlternateContent>
          <mc:Choice Requires="wps">
            <w:drawing>
              <wp:anchor distT="0" distB="0" distL="0" distR="0" behindDoc="0" locked="0" layoutInCell="1" simplePos="0" relativeHeight="15724032" allowOverlap="1" hidden="0">
                <wp:simplePos x="0" y="0"/>
                <wp:positionH relativeFrom="column">
                  <wp:posOffset>423151</wp:posOffset>
                </wp:positionH>
                <wp:positionV relativeFrom="paragraph">
                  <wp:posOffset>18777</wp:posOffset>
                </wp:positionV>
                <wp:extent cx="5870575" cy="812802"/>
                <wp:effectExtent l="0" t="0" r="0" b="0"/>
                <wp:wrapTopAndBottom/>
                <wp:docPr id="1046" name="shape104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5870575" cy="812802"/>
                        </a:xfrm>
                        <a:prstGeom prst="rect">
                          <a:avLst/>
                        </a:prstGeom>
                        <a:ln w="25894">
                          <a:solidFill>
                            <a:srgbClr val="808080"/>
                          </a:solidFill>
                          <a:miter lim="524288"/>
                        </a:ln>
                      </wps:spPr>
                      <wps:txbx>
                        <w:txbxContent>
                          <w:p>
                            <w:pPr>
                              <w:ind w:left="80" w:right="0" w:firstLine="0"/>
                              <w:jc w:val="left"/>
                              <w:spacing w:before="147" w:line="376" w:lineRule="exact"/>
                              <w:rPr>
                                <w:rFonts w:ascii="맑은 고딕" w:eastAsia="맑은 고딕" w:hint="eastAsia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b/>
                                <w:sz w:val="22"/>
                              </w:rPr>
                              <w:t>&lt;&lt;유의사항&gt;&gt;</w:t>
                            </w:r>
                          </w:p>
                          <w:p>
                            <w:pPr>
                              <w:ind w:left="80" w:right="74" w:firstLine="0"/>
                              <w:jc w:val="left"/>
                              <w:spacing w:before="12" w:line="211" w:lineRule="auto"/>
                              <w:rPr>
                                <w:rFonts w:ascii="맑은 고딕" w:eastAsia="맑은 고딕" w:hAnsi="맑은 고딕" w:hint="eastAsia"/>
                                <w:sz w:val="22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sz w:val="22"/>
                              </w:rPr>
                              <w:t>매출액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sz w:val="22"/>
                                <w:spacing w:val="4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sz w:val="22"/>
                              </w:rPr>
                              <w:t>등의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sz w:val="22"/>
                                <w:spacing w:val="49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sz w:val="22"/>
                              </w:rPr>
                              <w:t>자료는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sz w:val="22"/>
                                <w:spacing w:val="46"/>
                              </w:rPr>
                              <w:t xml:space="preserve"> </w:t>
                            </w:r>
                            <w:r>
                              <w:rPr>
                                <w:lang w:eastAsia="ko-KR"/>
                                <w:rFonts w:ascii="맑은 고딕" w:eastAsia="맑은 고딕" w:hAnsi="맑은 고딕" w:hint="eastAsia"/>
                                <w:sz w:val="22"/>
                                <w:spacing w:val="46"/>
                                <w:rtl w:val="off"/>
                              </w:rPr>
                              <w:t>매출장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sz w:val="22"/>
                              </w:rPr>
                              <w:t>·부가가치세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sz w:val="22"/>
                                <w:spacing w:val="47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sz w:val="22"/>
                              </w:rPr>
                              <w:t>증명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sz w:val="22"/>
                                <w:spacing w:val="46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sz w:val="22"/>
                              </w:rPr>
                              <w:t>등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sz w:val="22"/>
                                <w:spacing w:val="47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sz w:val="22"/>
                              </w:rPr>
                              <w:t>객관적인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sz w:val="22"/>
                                <w:spacing w:val="49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sz w:val="22"/>
                              </w:rPr>
                              <w:t>증빙자료를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sz w:val="22"/>
                                <w:spacing w:val="4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sz w:val="22"/>
                              </w:rPr>
                              <w:t>제출해야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sz w:val="22"/>
                                <w:spacing w:val="47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sz w:val="22"/>
                              </w:rPr>
                              <w:t>하며,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sz w:val="22"/>
                                <w:spacing w:val="-75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sz w:val="22"/>
                              </w:rPr>
                              <w:t>허위자료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sz w:val="22"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sz w:val="22"/>
                              </w:rPr>
                              <w:t>제출시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sz w:val="22"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sz w:val="22"/>
                              </w:rPr>
                              <w:t>부정수급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sz w:val="22"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sz w:val="22"/>
                              </w:rPr>
                              <w:t>처분사유에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sz w:val="22"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sz w:val="22"/>
                              </w:rPr>
                              <w:t>해당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sz w:val="22"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sz w:val="22"/>
                              </w:rPr>
                              <w:t>됨에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sz w:val="22"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sz w:val="22"/>
                              </w:rPr>
                              <w:t>유의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46" style="position:absolute;margin-left:33.319pt;margin-top:1.4785pt;width:462.25pt;height:64.0002pt;mso-position-horizontal-relative:column;mso-position-vertical-relative:line;v-text-anchor:top;mso-wrap-style:square;z-index:15724032" o:allowincell="t" filled="f" stroked="t" strokecolor="#808080" strokeweight="2.0389pt">
                <w10:wrap type="topAndBottom"/>
                <v:textbox inset="0.0mm,0.0mm,0.0mm,0.0mm">
                  <w:txbxContent>
                    <w:p>
                      <w:pPr>
                        <w:ind w:left="80" w:right="0" w:firstLine="0"/>
                        <w:jc w:val="left"/>
                        <w:spacing w:before="147" w:line="376" w:lineRule="exact"/>
                        <w:rPr>
                          <w:rFonts w:ascii="맑은 고딕" w:eastAsia="맑은 고딕" w:hint="eastAsia"/>
                          <w:b/>
                          <w:sz w:val="22"/>
                        </w:rPr>
                      </w:pPr>
                      <w:r>
                        <w:rPr>
                          <w:rFonts w:ascii="맑은 고딕" w:eastAsia="맑은 고딕" w:hint="eastAsia"/>
                          <w:b/>
                          <w:sz w:val="22"/>
                        </w:rPr>
                        <w:t>&lt;&lt;유의사항&gt;&gt;</w:t>
                      </w:r>
                    </w:p>
                    <w:p>
                      <w:pPr>
                        <w:ind w:left="80" w:right="74" w:firstLine="0"/>
                        <w:jc w:val="left"/>
                        <w:spacing w:before="12" w:line="211" w:lineRule="auto"/>
                        <w:rPr>
                          <w:rFonts w:ascii="맑은 고딕" w:eastAsia="맑은 고딕" w:hAnsi="맑은 고딕" w:hint="eastAsia"/>
                          <w:sz w:val="22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sz w:val="22"/>
                        </w:rPr>
                        <w:t>매출액</w:t>
                      </w:r>
                      <w:r>
                        <w:rPr>
                          <w:rFonts w:ascii="맑은 고딕" w:eastAsia="맑은 고딕" w:hAnsi="맑은 고딕" w:hint="eastAsia"/>
                          <w:sz w:val="22"/>
                          <w:spacing w:val="48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sz w:val="22"/>
                        </w:rPr>
                        <w:t>등의</w:t>
                      </w:r>
                      <w:r>
                        <w:rPr>
                          <w:rFonts w:ascii="맑은 고딕" w:eastAsia="맑은 고딕" w:hAnsi="맑은 고딕" w:hint="eastAsia"/>
                          <w:sz w:val="22"/>
                          <w:spacing w:val="49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sz w:val="22"/>
                        </w:rPr>
                        <w:t>자료는</w:t>
                      </w:r>
                      <w:r>
                        <w:rPr>
                          <w:rFonts w:ascii="맑은 고딕" w:eastAsia="맑은 고딕" w:hAnsi="맑은 고딕" w:hint="eastAsia"/>
                          <w:sz w:val="22"/>
                          <w:spacing w:val="46"/>
                        </w:rPr>
                        <w:t xml:space="preserve"> </w:t>
                      </w:r>
                      <w:r>
                        <w:rPr>
                          <w:lang w:eastAsia="ko-KR"/>
                          <w:rFonts w:ascii="맑은 고딕" w:eastAsia="맑은 고딕" w:hAnsi="맑은 고딕" w:hint="eastAsia"/>
                          <w:sz w:val="22"/>
                          <w:spacing w:val="46"/>
                          <w:rtl w:val="off"/>
                        </w:rPr>
                        <w:t>매출장</w:t>
                      </w:r>
                      <w:r>
                        <w:rPr>
                          <w:rFonts w:ascii="맑은 고딕" w:eastAsia="맑은 고딕" w:hAnsi="맑은 고딕" w:hint="eastAsia"/>
                          <w:sz w:val="22"/>
                        </w:rPr>
                        <w:t>·부가가치세</w:t>
                      </w:r>
                      <w:r>
                        <w:rPr>
                          <w:rFonts w:ascii="맑은 고딕" w:eastAsia="맑은 고딕" w:hAnsi="맑은 고딕" w:hint="eastAsia"/>
                          <w:sz w:val="22"/>
                          <w:spacing w:val="47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sz w:val="22"/>
                        </w:rPr>
                        <w:t>증명</w:t>
                      </w:r>
                      <w:r>
                        <w:rPr>
                          <w:rFonts w:ascii="맑은 고딕" w:eastAsia="맑은 고딕" w:hAnsi="맑은 고딕" w:hint="eastAsia"/>
                          <w:sz w:val="22"/>
                          <w:spacing w:val="46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sz w:val="22"/>
                        </w:rPr>
                        <w:t>등</w:t>
                      </w:r>
                      <w:r>
                        <w:rPr>
                          <w:rFonts w:ascii="맑은 고딕" w:eastAsia="맑은 고딕" w:hAnsi="맑은 고딕" w:hint="eastAsia"/>
                          <w:sz w:val="22"/>
                          <w:spacing w:val="47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sz w:val="22"/>
                        </w:rPr>
                        <w:t>객관적인</w:t>
                      </w:r>
                      <w:r>
                        <w:rPr>
                          <w:rFonts w:ascii="맑은 고딕" w:eastAsia="맑은 고딕" w:hAnsi="맑은 고딕" w:hint="eastAsia"/>
                          <w:sz w:val="22"/>
                          <w:spacing w:val="49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sz w:val="22"/>
                        </w:rPr>
                        <w:t>증빙자료를</w:t>
                      </w:r>
                      <w:r>
                        <w:rPr>
                          <w:rFonts w:ascii="맑은 고딕" w:eastAsia="맑은 고딕" w:hAnsi="맑은 고딕" w:hint="eastAsia"/>
                          <w:sz w:val="22"/>
                          <w:spacing w:val="48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sz w:val="22"/>
                        </w:rPr>
                        <w:t>제출해야</w:t>
                      </w:r>
                      <w:r>
                        <w:rPr>
                          <w:rFonts w:ascii="맑은 고딕" w:eastAsia="맑은 고딕" w:hAnsi="맑은 고딕" w:hint="eastAsia"/>
                          <w:sz w:val="22"/>
                          <w:spacing w:val="47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sz w:val="22"/>
                        </w:rPr>
                        <w:t>하며,</w:t>
                      </w:r>
                      <w:r>
                        <w:rPr>
                          <w:rFonts w:ascii="맑은 고딕" w:eastAsia="맑은 고딕" w:hAnsi="맑은 고딕" w:hint="eastAsia"/>
                          <w:sz w:val="22"/>
                          <w:spacing w:val="-75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sz w:val="22"/>
                        </w:rPr>
                        <w:t>허위자료</w:t>
                      </w:r>
                      <w:r>
                        <w:rPr>
                          <w:rFonts w:ascii="맑은 고딕" w:eastAsia="맑은 고딕" w:hAnsi="맑은 고딕" w:hint="eastAsia"/>
                          <w:sz w:val="22"/>
                          <w:spacing w:val="30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sz w:val="22"/>
                        </w:rPr>
                        <w:t>제출시</w:t>
                      </w:r>
                      <w:r>
                        <w:rPr>
                          <w:rFonts w:ascii="맑은 고딕" w:eastAsia="맑은 고딕" w:hAnsi="맑은 고딕" w:hint="eastAsia"/>
                          <w:sz w:val="22"/>
                          <w:spacing w:val="30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sz w:val="22"/>
                        </w:rPr>
                        <w:t>부정수급</w:t>
                      </w:r>
                      <w:r>
                        <w:rPr>
                          <w:rFonts w:ascii="맑은 고딕" w:eastAsia="맑은 고딕" w:hAnsi="맑은 고딕" w:hint="eastAsia"/>
                          <w:sz w:val="22"/>
                          <w:spacing w:val="30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sz w:val="22"/>
                        </w:rPr>
                        <w:t>처분사유에</w:t>
                      </w:r>
                      <w:r>
                        <w:rPr>
                          <w:rFonts w:ascii="맑은 고딕" w:eastAsia="맑은 고딕" w:hAnsi="맑은 고딕" w:hint="eastAsia"/>
                          <w:sz w:val="22"/>
                          <w:spacing w:val="30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sz w:val="22"/>
                        </w:rPr>
                        <w:t>해당</w:t>
                      </w:r>
                      <w:r>
                        <w:rPr>
                          <w:rFonts w:ascii="맑은 고딕" w:eastAsia="맑은 고딕" w:hAnsi="맑은 고딕" w:hint="eastAsia"/>
                          <w:sz w:val="22"/>
                          <w:spacing w:val="30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sz w:val="22"/>
                        </w:rPr>
                        <w:t>됨에</w:t>
                      </w:r>
                      <w:r>
                        <w:rPr>
                          <w:rFonts w:ascii="맑은 고딕" w:eastAsia="맑은 고딕" w:hAnsi="맑은 고딕" w:hint="eastAsia"/>
                          <w:sz w:val="22"/>
                          <w:spacing w:val="30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sz w:val="22"/>
                        </w:rPr>
                        <w:t>유의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pStyle w:val="BodyText"/>
        <w:rPr>
          <w:lang w:eastAsia="ko-KR"/>
          <w:rFonts w:hint="eastAsia"/>
          <w:sz w:val="20"/>
          <w:rtl w:val="off"/>
        </w:rPr>
      </w:pPr>
    </w:p>
    <w:p>
      <w:pPr>
        <w:pStyle w:val="BodyText"/>
        <w:spacing w:before="10"/>
        <w:rPr>
          <w:sz w:val="11"/>
        </w:rPr>
      </w:pPr>
      <w:r>
        <w:rPr/>
        <mc:AlternateContent>
          <mc:Choice Requires="wpg">
            <w:drawing>
              <wp:anchor distT="0" distB="0" distL="0" distR="0" behindDoc="0" locked="0" layoutInCell="1" simplePos="0" relativeHeight="15723520" allowOverlap="1" hidden="0">
                <wp:simplePos x="0" y="0"/>
                <wp:positionH relativeFrom="page">
                  <wp:posOffset>557479</wp:posOffset>
                </wp:positionH>
                <wp:positionV relativeFrom="paragraph">
                  <wp:posOffset>154495</wp:posOffset>
                </wp:positionV>
                <wp:extent cx="2621915" cy="320040"/>
                <wp:effectExtent l="0" t="0" r="0" b="0"/>
                <wp:wrapTopAndBottom/>
                <wp:docPr id="1047" name="shape104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21915" cy="320040"/>
                          <a:chOff x="557530" y="154305"/>
                          <a:chExt cx="2621915" cy="320040"/>
                        </a:xfrm>
                      </wpg:grpSpPr>
                      <pic:pic xmlns:pic="http://schemas.openxmlformats.org/drawingml/2006/picture">
                        <pic:nvPicPr>
                          <pic:cNvPr id="0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556895" y="154305"/>
                            <a:ext cx="436245" cy="320040"/>
                          </a:xfrm>
                          <a:prstGeom prst="rect"/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992505" y="438150"/>
                            <a:ext cx="2186305" cy="35560"/>
                          </a:xfrm>
                          <a:prstGeom prst="rect"/>
                        </pic:spPr>
                      </pic:pic>
                      <wps:wsp>
                        <wps:cNvPr id="3" name="child 3"/>
                        <wps:cNvSpPr>
                          <a:spLocks noRot="1"/>
                        </wps:cNvSpPr>
                        <wps:spPr>
                          <a:xfrm>
                            <a:off x="683895" y="222250"/>
                            <a:ext cx="130810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ind w:left="0" w:right="0" w:firstLine="0"/>
                                <w:jc w:val="left"/>
                                <w:spacing w:before="0" w:line="280" w:lineRule="exact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w w:val="119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4" name="child 4"/>
                        <wps:cNvSpPr>
                          <a:spLocks noRot="1"/>
                        </wps:cNvSpPr>
                        <wps:spPr>
                          <a:xfrm>
                            <a:off x="1073785" y="208280"/>
                            <a:ext cx="736600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ind w:left="0" w:right="0" w:firstLine="0"/>
                                <w:jc w:val="left"/>
                                <w:spacing w:before="0" w:line="280" w:lineRule="exact"/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</w:rPr>
                                <w:t>지원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  <w:spacing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</w:rPr>
                                <w:t>제외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3.896pt;margin-top:12.165pt;width:206.45pt;height:25.2pt;mso-position-horizontal-relative:page;mso-position-vertical-relative:line;z-index:15723520" coordorigin="878,243" coordsize="4129,504">
                <v:shapetype coordsize="21600, 21600" path="m0,0l21600,0,21600,21600,0,21600xe"/>
                <v:shape id="1048" type="#_x0000_t75" o:spt="75" style="position:absolute;left:877;top:243;width:687;height:504" coordsize="21600, 21600" filled="f" stroked="f">
                  <v:imagedata r:id="rId7"/>
                </v:shape>
                <v:shapetype coordsize="21600, 21600" path="m0,0l21600,0,21600,21600,0,21600xe"/>
                <v:shape id="1049" type="#_x0000_t75" o:spt="75" style="position:absolute;left:1563;top:690;width:3443;height:56" coordsize="21600, 21600" filled="f" stroked="f">
                  <v:imagedata r:id="rId8"/>
                </v:shape>
                <v:rect id="1050" style="position:absolute;left:1077;top:350;width:206;height:281" filled="f" stroked="f">
                  <v:textbox inset="0.0mm,0.0mm,0.0mm,0.0mm">
                    <w:txbxContent>
                      <w:p>
                        <w:pPr>
                          <w:ind w:left="0" w:right="0" w:firstLine="0"/>
                          <w:jc w:val="left"/>
                          <w:spacing w:before="0" w:line="280" w:lineRule="exact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w w:val="119"/>
                            <w:sz w:val="28"/>
                          </w:rPr>
                          <w:t>4</w:t>
                        </w:r>
                      </w:p>
                    </w:txbxContent>
                  </v:textbox>
                </v:rect>
                <v:rect id="1051" style="position:absolute;left:1691;top:328;width:1160;height:281" filled="f" stroked="f">
                  <v:textbox inset="0.0mm,0.0mm,0.0mm,0.0mm">
                    <w:txbxContent>
                      <w:p>
                        <w:pPr>
                          <w:ind w:left="0" w:right="0" w:firstLine="0"/>
                          <w:jc w:val="left"/>
                          <w:spacing w:before="0" w:line="280" w:lineRule="exact"/>
                          <w:rPr>
                            <w:rFonts w:ascii="한컴 고딕" w:eastAsia="한컴 고딕" w:hint="eastAsia"/>
                            <w:b/>
                            <w:sz w:val="28"/>
                          </w:rPr>
                        </w:pP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</w:rPr>
                          <w:t>지원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  <w:spacing w:val="24"/>
                          </w:rPr>
                          <w:t xml:space="preserve"> 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</w:rPr>
                          <w:t>제외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</w:p>
    <w:p>
      <w:pPr>
        <w:pStyle w:val="BodyText"/>
        <w:ind w:left="468"/>
        <w:spacing w:before="33" w:line="421" w:lineRule="exact"/>
      </w:pPr>
      <w:r>
        <w:rPr/>
        <w:t>①</w:t>
      </w:r>
      <w:r>
        <w:rPr>
          <w:spacing w:val="46"/>
        </w:rPr>
        <w:t xml:space="preserve"> </w:t>
      </w:r>
      <w:r>
        <w:rPr/>
        <w:t>3년</w:t>
      </w:r>
      <w:r>
        <w:rPr>
          <w:spacing w:val="47"/>
        </w:rPr>
        <w:t xml:space="preserve"> </w:t>
      </w:r>
      <w:r>
        <w:rPr/>
        <w:t>이상</w:t>
      </w:r>
      <w:r>
        <w:rPr>
          <w:spacing w:val="46"/>
        </w:rPr>
        <w:t xml:space="preserve"> </w:t>
      </w:r>
      <w:r>
        <w:rPr/>
        <w:t>연속하여</w:t>
      </w:r>
      <w:r>
        <w:rPr>
          <w:spacing w:val="47"/>
        </w:rPr>
        <w:t xml:space="preserve"> </w:t>
      </w:r>
      <w:r>
        <w:rPr/>
        <w:t>같은</w:t>
      </w:r>
      <w:r>
        <w:rPr>
          <w:spacing w:val="47"/>
        </w:rPr>
        <w:t xml:space="preserve"> </w:t>
      </w:r>
      <w:r>
        <w:rPr/>
        <w:t>달에</w:t>
      </w:r>
      <w:r>
        <w:rPr>
          <w:spacing w:val="46"/>
        </w:rPr>
        <w:t xml:space="preserve"> </w:t>
      </w:r>
      <w:r>
        <w:rPr/>
        <w:t>고용유지조치를</w:t>
      </w:r>
      <w:r>
        <w:rPr>
          <w:spacing w:val="47"/>
        </w:rPr>
        <w:t xml:space="preserve"> </w:t>
      </w:r>
      <w:r>
        <w:rPr/>
        <w:t>실시한</w:t>
      </w:r>
      <w:r>
        <w:rPr>
          <w:spacing w:val="47"/>
        </w:rPr>
        <w:t xml:space="preserve"> </w:t>
      </w:r>
      <w:r>
        <w:rPr/>
        <w:t>경우</w:t>
      </w:r>
    </w:p>
    <w:p>
      <w:pPr>
        <w:pStyle w:val="BodyText"/>
        <w:ind w:left="468"/>
        <w:spacing w:line="420" w:lineRule="exact"/>
      </w:pPr>
      <w:r>
        <w:rPr/>
        <w:t>②</w:t>
      </w:r>
      <w:r>
        <w:rPr>
          <w:spacing w:val="46"/>
        </w:rPr>
        <w:t xml:space="preserve"> </w:t>
      </w:r>
      <w:r>
        <w:rPr/>
        <w:t>매출</w:t>
      </w:r>
      <w:r>
        <w:rPr>
          <w:spacing w:val="47"/>
        </w:rPr>
        <w:t xml:space="preserve"> </w:t>
      </w:r>
      <w:r>
        <w:rPr/>
        <w:t>감소</w:t>
      </w:r>
      <w:r>
        <w:rPr>
          <w:spacing w:val="47"/>
        </w:rPr>
        <w:t xml:space="preserve"> </w:t>
      </w:r>
      <w:r>
        <w:rPr/>
        <w:t>등의</w:t>
      </w:r>
      <w:r>
        <w:rPr>
          <w:spacing w:val="46"/>
        </w:rPr>
        <w:t xml:space="preserve"> </w:t>
      </w:r>
      <w:r>
        <w:rPr/>
        <w:t>원인이</w:t>
      </w:r>
      <w:r>
        <w:rPr>
          <w:spacing w:val="47"/>
        </w:rPr>
        <w:t xml:space="preserve"> </w:t>
      </w:r>
      <w:r>
        <w:rPr/>
        <w:t>계절적</w:t>
      </w:r>
      <w:r>
        <w:rPr>
          <w:spacing w:val="47"/>
        </w:rPr>
        <w:t xml:space="preserve"> </w:t>
      </w:r>
      <w:r>
        <w:rPr/>
        <w:t>요인</w:t>
      </w:r>
      <w:r>
        <w:rPr>
          <w:spacing w:val="47"/>
        </w:rPr>
        <w:t xml:space="preserve"> </w:t>
      </w:r>
      <w:r>
        <w:rPr/>
        <w:t>등인</w:t>
      </w:r>
      <w:r>
        <w:rPr>
          <w:spacing w:val="46"/>
        </w:rPr>
        <w:t xml:space="preserve"> </w:t>
      </w:r>
      <w:r>
        <w:rPr/>
        <w:t>경우</w:t>
      </w:r>
    </w:p>
    <w:p>
      <w:pPr>
        <w:pStyle w:val="BodyText"/>
        <w:ind w:left="468"/>
        <w:spacing w:line="420" w:lineRule="exact"/>
      </w:pPr>
      <w:r>
        <w:rPr/>
        <w:t>③</w:t>
      </w:r>
      <w:r>
        <w:rPr>
          <w:spacing w:val="46"/>
        </w:rPr>
        <w:t xml:space="preserve"> </w:t>
      </w:r>
      <w:r>
        <w:rPr/>
        <w:t>90일</w:t>
      </w:r>
      <w:r>
        <w:rPr>
          <w:spacing w:val="47"/>
        </w:rPr>
        <w:t xml:space="preserve"> </w:t>
      </w:r>
      <w:r>
        <w:rPr/>
        <w:t>미만</w:t>
      </w:r>
      <w:r>
        <w:rPr>
          <w:spacing w:val="46"/>
        </w:rPr>
        <w:t xml:space="preserve"> </w:t>
      </w:r>
      <w:r>
        <w:rPr/>
        <w:t>운영된</w:t>
      </w:r>
      <w:r>
        <w:rPr>
          <w:spacing w:val="47"/>
        </w:rPr>
        <w:t xml:space="preserve"> </w:t>
      </w:r>
      <w:r>
        <w:rPr/>
        <w:t>사업(사업자</w:t>
      </w:r>
      <w:r>
        <w:rPr>
          <w:spacing w:val="47"/>
        </w:rPr>
        <w:t xml:space="preserve"> </w:t>
      </w:r>
      <w:r>
        <w:rPr/>
        <w:t>등록증</w:t>
      </w:r>
      <w:r>
        <w:rPr>
          <w:spacing w:val="46"/>
        </w:rPr>
        <w:t xml:space="preserve"> </w:t>
      </w:r>
      <w:r>
        <w:rPr/>
        <w:t>개시일</w:t>
      </w:r>
      <w:r>
        <w:rPr>
          <w:spacing w:val="47"/>
        </w:rPr>
        <w:t xml:space="preserve"> </w:t>
      </w:r>
      <w:r>
        <w:rPr/>
        <w:t>기준)의</w:t>
      </w:r>
      <w:r>
        <w:rPr>
          <w:spacing w:val="47"/>
        </w:rPr>
        <w:t xml:space="preserve"> </w:t>
      </w:r>
      <w:r>
        <w:rPr/>
        <w:t>사업</w:t>
      </w:r>
      <w:r>
        <w:rPr>
          <w:lang w:eastAsia="ko-KR"/>
          <w:rtl w:val="off"/>
        </w:rPr>
        <w:t>주</w:t>
      </w:r>
    </w:p>
    <w:p>
      <w:pPr>
        <w:pStyle w:val="BodyText"/>
        <w:ind w:left="468"/>
        <w:spacing w:line="420" w:lineRule="exact"/>
        <w:rPr>
          <w:lang w:eastAsia="ko-KR"/>
          <w:rFonts w:hint="eastAsia"/>
          <w:rtl w:val="off"/>
        </w:rPr>
      </w:pPr>
      <w:r>
        <w:rPr/>
        <w:t>④</w:t>
      </w:r>
      <w:r>
        <w:rPr>
          <w:spacing w:val="46"/>
        </w:rPr>
        <w:t xml:space="preserve"> </w:t>
      </w:r>
      <w:r>
        <w:rPr/>
        <w:t>고용조정제한</w:t>
      </w:r>
      <w:r>
        <w:rPr>
          <w:spacing w:val="47"/>
        </w:rPr>
        <w:t xml:space="preserve"> </w:t>
      </w:r>
      <w:r>
        <w:rPr/>
        <w:t>기간(고용유지조치</w:t>
      </w:r>
      <w:r>
        <w:rPr>
          <w:spacing w:val="46"/>
        </w:rPr>
        <w:t xml:space="preserve"> </w:t>
      </w:r>
      <w:r>
        <w:rPr/>
        <w:t>실시</w:t>
      </w:r>
      <w:r>
        <w:rPr>
          <w:spacing w:val="47"/>
        </w:rPr>
        <w:t xml:space="preserve"> </w:t>
      </w:r>
      <w:r>
        <w:rPr/>
        <w:t>기간과</w:t>
      </w:r>
      <w:r>
        <w:rPr>
          <w:spacing w:val="46"/>
        </w:rPr>
        <w:t xml:space="preserve"> </w:t>
      </w:r>
      <w:r>
        <w:rPr/>
        <w:t>그</w:t>
      </w:r>
      <w:r>
        <w:rPr>
          <w:lang w:eastAsia="ko-KR"/>
          <w:rtl w:val="off"/>
        </w:rPr>
        <w:t xml:space="preserve"> </w:t>
      </w:r>
      <w:r>
        <w:rPr/>
        <w:t>후</w:t>
      </w:r>
      <w:r>
        <w:rPr>
          <w:spacing w:val="47"/>
        </w:rPr>
        <w:t xml:space="preserve"> </w:t>
      </w:r>
      <w:r>
        <w:rPr/>
        <w:t>1개월까지)</w:t>
      </w:r>
      <w:r>
        <w:rPr>
          <w:spacing w:val="46"/>
        </w:rPr>
        <w:t xml:space="preserve"> </w:t>
      </w:r>
      <w:r>
        <w:rPr>
          <w:lang w:eastAsia="ko-KR"/>
          <w:rFonts w:ascii="함초롬바탕" w:eastAsia="함초롬바탕" w:hAnsi="함초롬바탕" w:cs="함초롬바탕" w:hint="default"/>
          <w:u w:val="none" w:color="auto"/>
          <w:spacing w:val="-14"/>
          <w:rtl w:val="off"/>
        </w:rPr>
        <w:t>사업장의</w:t>
      </w:r>
      <w:r>
        <w:rPr>
          <w:lang w:eastAsia="ko-KR"/>
          <w:spacing w:val="46"/>
          <w:rtl w:val="off"/>
        </w:rPr>
        <w:t xml:space="preserve"> </w:t>
      </w:r>
      <w:r>
        <w:rPr/>
        <w:t>근로자를</w:t>
      </w:r>
      <w:r>
        <w:rPr>
          <w:lang w:eastAsia="ko-KR"/>
          <w:rtl w:val="off"/>
        </w:rPr>
        <w:t xml:space="preserve"> </w:t>
      </w:r>
      <w:r>
        <w:rPr>
          <w:b/>
          <w:bCs/>
          <w:color w:val="FF0000"/>
        </w:rPr>
        <w:t>감원</w:t>
      </w:r>
    </w:p>
    <w:p>
      <w:pPr>
        <w:pStyle w:val="BodyText"/>
        <w:ind w:left="468"/>
        <w:spacing w:line="421" w:lineRule="exact"/>
        <w:rPr>
          <w:lang w:eastAsia="ko-KR"/>
          <w:rFonts w:hint="eastAsia"/>
          <w:rtl w:val="off"/>
        </w:rPr>
      </w:pPr>
      <w:r>
        <w:rPr>
          <w:lang w:eastAsia="ko-KR"/>
          <w:rtl w:val="off"/>
        </w:rPr>
        <w:t xml:space="preserve">⑤  </w:t>
      </w:r>
      <w:r>
        <w:rPr/>
        <w:t>1월</w:t>
      </w:r>
      <w:r>
        <w:rPr>
          <w:lang w:eastAsia="ko-KR"/>
          <w:rtl w:val="off"/>
        </w:rPr>
        <w:t xml:space="preserve"> </w:t>
      </w:r>
      <w:r>
        <w:rPr/>
        <w:t>미만</w:t>
      </w:r>
      <w:r>
        <w:rPr>
          <w:spacing w:val="47"/>
        </w:rPr>
        <w:t xml:space="preserve"> </w:t>
      </w:r>
      <w:r>
        <w:rPr/>
        <w:t>고용한</w:t>
      </w:r>
      <w:r>
        <w:rPr>
          <w:spacing w:val="46"/>
        </w:rPr>
        <w:t xml:space="preserve"> </w:t>
      </w:r>
      <w:r>
        <w:rPr/>
        <w:t>일용근로자,</w:t>
      </w:r>
      <w:r>
        <w:rPr>
          <w:spacing w:val="47"/>
        </w:rPr>
        <w:t xml:space="preserve"> </w:t>
      </w:r>
      <w:r>
        <w:rPr/>
        <w:t>근로기준법</w:t>
      </w:r>
      <w:r>
        <w:rPr>
          <w:spacing w:val="46"/>
        </w:rPr>
        <w:t xml:space="preserve"> </w:t>
      </w:r>
      <w:r>
        <w:rPr/>
        <w:t>제26조에</w:t>
      </w:r>
      <w:r>
        <w:rPr>
          <w:spacing w:val="47"/>
        </w:rPr>
        <w:t xml:space="preserve"> </w:t>
      </w:r>
      <w:r>
        <w:rPr/>
        <w:t>의해</w:t>
      </w:r>
      <w:r>
        <w:rPr>
          <w:spacing w:val="47"/>
        </w:rPr>
        <w:t xml:space="preserve"> </w:t>
      </w:r>
      <w:r>
        <w:rPr/>
        <w:t>해고가</w:t>
      </w:r>
      <w:r>
        <w:rPr>
          <w:spacing w:val="46"/>
        </w:rPr>
        <w:t xml:space="preserve"> </w:t>
      </w:r>
      <w:r>
        <w:rPr/>
        <w:t>예정된</w:t>
      </w:r>
      <w:r>
        <w:rPr>
          <w:spacing w:val="47"/>
        </w:rPr>
        <w:t xml:space="preserve"> </w:t>
      </w:r>
      <w:r>
        <w:rPr/>
        <w:t>자,</w:t>
      </w:r>
      <w:r>
        <w:rPr>
          <w:spacing w:val="-69"/>
        </w:rPr>
        <w:t xml:space="preserve"> </w:t>
      </w:r>
      <w:r>
        <w:rPr>
          <w:lang w:eastAsia="ko-KR"/>
          <w:spacing w:val="-69"/>
          <w:rtl w:val="off"/>
        </w:rPr>
        <w:t xml:space="preserve">                   </w:t>
      </w:r>
      <w:r>
        <w:rPr/>
        <w:t>경영사정으로</w:t>
      </w:r>
      <w:r>
        <w:rPr>
          <w:spacing w:val="46"/>
        </w:rPr>
        <w:t xml:space="preserve"> </w:t>
      </w:r>
      <w:r>
        <w:rPr>
          <w:lang w:eastAsia="ko-KR"/>
          <w:spacing w:val="46"/>
          <w:rtl w:val="off"/>
        </w:rPr>
        <w:t xml:space="preserve">                            </w:t>
      </w:r>
      <w:r>
        <w:rPr/>
        <w:t>사업주</w:t>
      </w:r>
      <w:r>
        <w:rPr>
          <w:lang w:eastAsia="ko-KR"/>
          <w:rtl w:val="off"/>
        </w:rPr>
        <w:t xml:space="preserve"> </w:t>
      </w:r>
      <w:r>
        <w:rPr/>
        <w:t>권고에</w:t>
      </w:r>
      <w:r>
        <w:rPr>
          <w:spacing w:val="46"/>
        </w:rPr>
        <w:t xml:space="preserve"> </w:t>
      </w:r>
      <w:r>
        <w:rPr/>
        <w:t>따라</w:t>
      </w:r>
      <w:r>
        <w:rPr>
          <w:spacing w:val="47"/>
        </w:rPr>
        <w:t xml:space="preserve"> </w:t>
      </w:r>
      <w:r>
        <w:rPr/>
        <w:t>퇴직이</w:t>
      </w:r>
      <w:r>
        <w:rPr>
          <w:spacing w:val="46"/>
        </w:rPr>
        <w:t xml:space="preserve"> </w:t>
      </w:r>
      <w:r>
        <w:rPr/>
        <w:t>예정된</w:t>
      </w:r>
      <w:r>
        <w:rPr>
          <w:spacing w:val="47"/>
        </w:rPr>
        <w:t xml:space="preserve"> </w:t>
      </w:r>
      <w:r>
        <w:rPr/>
        <w:t>자</w:t>
      </w:r>
    </w:p>
    <w:p>
      <w:pPr>
        <w:pStyle w:val="BodyText"/>
        <w:ind w:left="468"/>
        <w:spacing w:line="421" w:lineRule="exact"/>
      </w:pPr>
      <w:r>
        <w:rPr>
          <w:lang w:eastAsia="ko-KR"/>
          <w:spacing w:val="46"/>
          <w:rtl w:val="off"/>
        </w:rPr>
        <w:t>⑥</w:t>
      </w:r>
      <w:r>
        <w:rPr>
          <w:spacing w:val="46"/>
        </w:rPr>
        <w:t xml:space="preserve"> </w:t>
      </w:r>
      <w:r>
        <w:rPr/>
        <w:t>고용유지조치</w:t>
      </w:r>
      <w:r>
        <w:rPr>
          <w:spacing w:val="47"/>
        </w:rPr>
        <w:t xml:space="preserve"> </w:t>
      </w:r>
      <w:r>
        <w:rPr/>
        <w:t>실시</w:t>
      </w:r>
      <w:r>
        <w:rPr>
          <w:spacing w:val="47"/>
        </w:rPr>
        <w:t xml:space="preserve"> </w:t>
      </w:r>
      <w:r>
        <w:rPr/>
        <w:t>근로자가</w:t>
      </w:r>
      <w:r>
        <w:rPr>
          <w:spacing w:val="46"/>
        </w:rPr>
        <w:t xml:space="preserve"> </w:t>
      </w:r>
      <w:r>
        <w:rPr/>
        <w:t>채용된</w:t>
      </w:r>
      <w:r>
        <w:rPr>
          <w:spacing w:val="47"/>
        </w:rPr>
        <w:t xml:space="preserve"> </w:t>
      </w:r>
      <w:r>
        <w:rPr/>
        <w:t>지</w:t>
      </w:r>
      <w:r>
        <w:rPr>
          <w:spacing w:val="47"/>
        </w:rPr>
        <w:t xml:space="preserve"> </w:t>
      </w:r>
      <w:r>
        <w:rPr/>
        <w:t>90일이</w:t>
      </w:r>
      <w:r>
        <w:rPr>
          <w:spacing w:val="46"/>
        </w:rPr>
        <w:t xml:space="preserve"> </w:t>
      </w:r>
      <w:r>
        <w:rPr/>
        <w:t>경과</w:t>
      </w:r>
      <w:r>
        <w:rPr>
          <w:spacing w:val="47"/>
        </w:rPr>
        <w:t xml:space="preserve"> </w:t>
      </w:r>
      <w:r>
        <w:rPr/>
        <w:t>되지</w:t>
      </w:r>
      <w:r>
        <w:rPr>
          <w:spacing w:val="47"/>
        </w:rPr>
        <w:t xml:space="preserve"> </w:t>
      </w:r>
      <w:r>
        <w:rPr/>
        <w:t>않은</w:t>
      </w:r>
      <w:r>
        <w:rPr>
          <w:spacing w:val="46"/>
        </w:rPr>
        <w:t xml:space="preserve"> </w:t>
      </w:r>
      <w:r>
        <w:rPr/>
        <w:t>경우</w:t>
      </w:r>
    </w:p>
    <w:p>
      <w:pPr>
        <w:pStyle w:val="BodyText"/>
        <w:ind w:left="468"/>
        <w:spacing w:line="420" w:lineRule="exact"/>
      </w:pPr>
      <w:r>
        <w:rPr>
          <w:lang w:eastAsia="ko-KR"/>
          <w:rtl w:val="off"/>
        </w:rPr>
        <w:t xml:space="preserve">⑦  </w:t>
      </w:r>
      <w:r>
        <w:rPr/>
        <w:t>고용유지조치</w:t>
      </w:r>
      <w:r>
        <w:rPr>
          <w:spacing w:val="47"/>
        </w:rPr>
        <w:t xml:space="preserve"> </w:t>
      </w:r>
      <w:r>
        <w:rPr/>
        <w:t>실시</w:t>
      </w:r>
      <w:r>
        <w:rPr>
          <w:spacing w:val="46"/>
        </w:rPr>
        <w:t xml:space="preserve"> </w:t>
      </w:r>
      <w:r>
        <w:rPr/>
        <w:t>기간</w:t>
      </w:r>
      <w:r>
        <w:rPr>
          <w:spacing w:val="47"/>
        </w:rPr>
        <w:t xml:space="preserve"> </w:t>
      </w:r>
      <w:r>
        <w:rPr/>
        <w:t>중</w:t>
      </w:r>
      <w:r>
        <w:rPr>
          <w:spacing w:val="47"/>
        </w:rPr>
        <w:t xml:space="preserve"> </w:t>
      </w:r>
      <w:r>
        <w:rPr/>
        <w:t>근로자를</w:t>
      </w:r>
      <w:r>
        <w:rPr>
          <w:spacing w:val="46"/>
        </w:rPr>
        <w:t xml:space="preserve"> </w:t>
      </w:r>
      <w:r>
        <w:rPr/>
        <w:t>신규로</w:t>
      </w:r>
      <w:r>
        <w:rPr>
          <w:spacing w:val="47"/>
        </w:rPr>
        <w:t xml:space="preserve"> </w:t>
      </w:r>
      <w:r>
        <w:rPr/>
        <w:t>채용한</w:t>
      </w:r>
      <w:r>
        <w:rPr>
          <w:spacing w:val="47"/>
        </w:rPr>
        <w:t xml:space="preserve"> </w:t>
      </w:r>
      <w:r>
        <w:rPr/>
        <w:t>경우</w:t>
      </w:r>
    </w:p>
    <w:p>
      <w:pPr>
        <w:pStyle w:val="BodyText"/>
        <w:ind w:left="708" w:right="1554" w:hanging="240"/>
        <w:spacing w:before="2" w:line="237" w:lineRule="auto"/>
      </w:pPr>
      <w:r>
        <w:rPr>
          <w:lang w:eastAsia="ko-KR"/>
          <w:rtl w:val="off"/>
        </w:rPr>
        <w:t>⑧</w:t>
      </w:r>
      <w:r>
        <w:rPr>
          <w:spacing w:val="46"/>
        </w:rPr>
        <w:t xml:space="preserve"> </w:t>
      </w:r>
      <w:r>
        <w:rPr/>
        <w:t>임금체불하여</w:t>
      </w:r>
      <w:r>
        <w:rPr>
          <w:spacing w:val="47"/>
        </w:rPr>
        <w:t xml:space="preserve"> </w:t>
      </w:r>
      <w:r>
        <w:rPr/>
        <w:t>명단이</w:t>
      </w:r>
      <w:r>
        <w:rPr>
          <w:spacing w:val="46"/>
        </w:rPr>
        <w:t xml:space="preserve"> </w:t>
      </w:r>
      <w:r>
        <w:rPr/>
        <w:t>공개된</w:t>
      </w:r>
      <w:r>
        <w:rPr>
          <w:spacing w:val="47"/>
        </w:rPr>
        <w:t xml:space="preserve"> </w:t>
      </w:r>
      <w:r>
        <w:rPr/>
        <w:t>사업주이거나</w:t>
      </w:r>
      <w:r>
        <w:rPr>
          <w:spacing w:val="46"/>
        </w:rPr>
        <w:t xml:space="preserve"> </w:t>
      </w:r>
      <w:r>
        <w:rPr/>
        <w:t>고용보험료를</w:t>
      </w:r>
      <w:r>
        <w:rPr>
          <w:spacing w:val="47"/>
        </w:rPr>
        <w:t xml:space="preserve"> </w:t>
      </w:r>
      <w:r>
        <w:rPr/>
        <w:t>체납한</w:t>
      </w:r>
      <w:r>
        <w:rPr>
          <w:spacing w:val="46"/>
        </w:rPr>
        <w:t xml:space="preserve"> </w:t>
      </w:r>
      <w:r>
        <w:rPr/>
        <w:t>사업주</w:t>
      </w:r>
      <w:r>
        <w:rPr>
          <w:spacing w:val="47"/>
        </w:rPr>
        <w:t xml:space="preserve"> </w:t>
      </w:r>
      <w:r>
        <w:rPr/>
        <w:t>및</w:t>
      </w:r>
      <w:r>
        <w:rPr>
          <w:spacing w:val="-69"/>
        </w:rPr>
        <w:t xml:space="preserve"> </w:t>
      </w:r>
      <w:r>
        <w:rPr/>
        <w:t>중대</w:t>
      </w:r>
      <w:r>
        <w:rPr>
          <w:spacing w:val="46"/>
        </w:rPr>
        <w:t xml:space="preserve"> </w:t>
      </w:r>
      <w:r>
        <w:rPr/>
        <w:t>산업재해</w:t>
      </w:r>
      <w:r>
        <w:rPr>
          <w:spacing w:val="47"/>
        </w:rPr>
        <w:t xml:space="preserve"> </w:t>
      </w:r>
      <w:r>
        <w:rPr/>
        <w:t>발생으로</w:t>
      </w:r>
      <w:r>
        <w:rPr>
          <w:spacing w:val="47"/>
        </w:rPr>
        <w:t xml:space="preserve"> </w:t>
      </w:r>
      <w:r>
        <w:rPr/>
        <w:t>명단이</w:t>
      </w:r>
      <w:r>
        <w:rPr>
          <w:spacing w:val="47"/>
        </w:rPr>
        <w:t xml:space="preserve"> </w:t>
      </w:r>
      <w:r>
        <w:rPr/>
        <w:t>공표</w:t>
      </w:r>
      <w:r>
        <w:rPr>
          <w:spacing w:val="47"/>
        </w:rPr>
        <w:t xml:space="preserve"> </w:t>
      </w:r>
      <w:r>
        <w:rPr/>
        <w:t>중인</w:t>
      </w:r>
      <w:r>
        <w:rPr>
          <w:spacing w:val="47"/>
        </w:rPr>
        <w:t xml:space="preserve"> </w:t>
      </w:r>
      <w:r>
        <w:rPr/>
        <w:t>사업주</w:t>
      </w:r>
    </w:p>
    <w:p>
      <w:pPr>
        <w:pStyle w:val="BodyText"/>
        <w:ind w:left="821" w:right="311" w:hanging="353"/>
        <w:spacing w:before="3" w:line="237" w:lineRule="auto"/>
      </w:pPr>
      <w:r>
        <w:rPr>
          <w:lang w:eastAsia="ko-KR"/>
          <w:rtl w:val="off"/>
        </w:rPr>
        <w:t>⑨</w:t>
      </w:r>
      <w:r>
        <w:rPr>
          <w:spacing w:val="46"/>
        </w:rPr>
        <w:t xml:space="preserve"> </w:t>
      </w:r>
      <w:r>
        <w:rPr>
          <w:b/>
          <w:bCs/>
          <w:color w:val="FF0000"/>
        </w:rPr>
        <w:t>대표자(법인인</w:t>
      </w:r>
      <w:r>
        <w:rPr>
          <w:b/>
          <w:bCs/>
          <w:color w:val="FF0000"/>
          <w:spacing w:val="47"/>
        </w:rPr>
        <w:t xml:space="preserve"> </w:t>
      </w:r>
      <w:r>
        <w:rPr>
          <w:b/>
          <w:bCs/>
          <w:color w:val="FF0000"/>
        </w:rPr>
        <w:t>경우</w:t>
      </w:r>
      <w:r>
        <w:rPr>
          <w:b/>
          <w:bCs/>
          <w:color w:val="FF0000"/>
          <w:spacing w:val="46"/>
        </w:rPr>
        <w:t xml:space="preserve"> </w:t>
      </w:r>
      <w:r>
        <w:rPr>
          <w:b/>
          <w:bCs/>
          <w:color w:val="FF0000"/>
        </w:rPr>
        <w:t>법인의</w:t>
      </w:r>
      <w:r>
        <w:rPr>
          <w:b/>
          <w:bCs/>
          <w:color w:val="FF0000"/>
          <w:spacing w:val="47"/>
        </w:rPr>
        <w:t xml:space="preserve"> </w:t>
      </w:r>
      <w:r>
        <w:rPr>
          <w:b/>
          <w:bCs/>
          <w:color w:val="FF0000"/>
        </w:rPr>
        <w:t>대표이사)</w:t>
      </w:r>
      <w:r>
        <w:rPr>
          <w:lang w:eastAsia="ko-KR"/>
          <w:b/>
          <w:bCs/>
          <w:color w:val="FF0000"/>
          <w:rtl w:val="off"/>
        </w:rPr>
        <w:t xml:space="preserve">의 배우자 및 직계 존비속, </w:t>
      </w:r>
      <w:r>
        <w:rPr>
          <w:b/>
          <w:bCs/>
          <w:color w:val="FF0000"/>
          <w:spacing w:val="47"/>
        </w:rPr>
        <w:t xml:space="preserve"> </w:t>
      </w:r>
      <w:r>
        <w:rPr>
          <w:b/>
          <w:bCs/>
          <w:color w:val="FF0000"/>
        </w:rPr>
        <w:t>등기이사</w:t>
      </w:r>
      <w:r>
        <w:rPr>
          <w:b/>
          <w:bCs/>
          <w:color w:val="FF0000"/>
          <w:spacing w:val="46"/>
        </w:rPr>
        <w:t xml:space="preserve"> </w:t>
      </w:r>
      <w:r>
        <w:rPr>
          <w:b/>
          <w:bCs/>
          <w:color w:val="FF0000"/>
        </w:rPr>
        <w:t>및</w:t>
      </w:r>
      <w:r>
        <w:rPr>
          <w:b/>
          <w:bCs/>
          <w:color w:val="FF0000"/>
          <w:spacing w:val="47"/>
        </w:rPr>
        <w:t xml:space="preserve"> </w:t>
      </w:r>
      <w:r>
        <w:rPr>
          <w:b/>
          <w:bCs/>
          <w:color w:val="FF0000"/>
        </w:rPr>
        <w:t>해</w:t>
      </w:r>
      <w:r>
        <w:rPr>
          <w:lang w:eastAsia="ko-KR"/>
          <w:b/>
          <w:bCs/>
          <w:color w:val="FF0000"/>
          <w:rtl w:val="off"/>
        </w:rPr>
        <w:t xml:space="preserve">당 </w:t>
      </w:r>
      <w:r>
        <w:rPr>
          <w:b/>
          <w:bCs/>
          <w:color w:val="FF0000"/>
        </w:rPr>
        <w:t>사업장에</w:t>
      </w:r>
      <w:r>
        <w:rPr>
          <w:b/>
          <w:bCs/>
          <w:color w:val="FF0000"/>
          <w:spacing w:val="47"/>
        </w:rPr>
        <w:t xml:space="preserve"> </w:t>
      </w:r>
      <w:r>
        <w:rPr>
          <w:b/>
          <w:bCs/>
          <w:color w:val="FF0000"/>
        </w:rPr>
        <w:t>상실신고</w:t>
      </w:r>
      <w:r>
        <w:rPr>
          <w:b/>
          <w:bCs/>
          <w:color w:val="FF0000"/>
          <w:spacing w:val="-69"/>
        </w:rPr>
        <w:t xml:space="preserve"> </w:t>
      </w:r>
      <w:r>
        <w:rPr>
          <w:lang w:eastAsia="ko-KR"/>
          <w:b/>
          <w:bCs/>
          <w:color w:val="FF0000"/>
          <w:spacing w:val="-69"/>
          <w:rtl w:val="off"/>
        </w:rPr>
        <w:t xml:space="preserve">                             </w:t>
      </w:r>
      <w:r>
        <w:rPr>
          <w:b/>
          <w:bCs/>
          <w:color w:val="FF0000"/>
        </w:rPr>
        <w:t>하지</w:t>
      </w:r>
      <w:r>
        <w:rPr>
          <w:b/>
          <w:bCs/>
          <w:color w:val="FF0000"/>
          <w:spacing w:val="46"/>
        </w:rPr>
        <w:t xml:space="preserve"> </w:t>
      </w:r>
      <w:r>
        <w:rPr>
          <w:b/>
          <w:bCs/>
          <w:color w:val="FF0000"/>
        </w:rPr>
        <w:t>않고</w:t>
      </w:r>
      <w:r>
        <w:rPr>
          <w:b/>
          <w:bCs/>
          <w:color w:val="FF0000"/>
          <w:spacing w:val="47"/>
        </w:rPr>
        <w:t xml:space="preserve"> </w:t>
      </w:r>
      <w:r>
        <w:rPr>
          <w:b/>
          <w:bCs/>
          <w:color w:val="FF0000"/>
        </w:rPr>
        <w:t>다른</w:t>
      </w:r>
      <w:r>
        <w:rPr>
          <w:b/>
          <w:bCs/>
          <w:color w:val="FF0000"/>
          <w:spacing w:val="47"/>
        </w:rPr>
        <w:t xml:space="preserve"> </w:t>
      </w:r>
      <w:r>
        <w:rPr>
          <w:b/>
          <w:bCs/>
          <w:color w:val="FF0000"/>
        </w:rPr>
        <w:t>사업장에</w:t>
      </w:r>
      <w:r>
        <w:rPr>
          <w:b/>
          <w:bCs/>
          <w:color w:val="FF0000"/>
          <w:spacing w:val="47"/>
        </w:rPr>
        <w:t xml:space="preserve"> </w:t>
      </w:r>
      <w:r>
        <w:rPr>
          <w:b/>
          <w:bCs/>
          <w:color w:val="FF0000"/>
        </w:rPr>
        <w:t>취업한</w:t>
      </w:r>
      <w:r>
        <w:rPr>
          <w:b/>
          <w:bCs/>
          <w:color w:val="FF0000"/>
          <w:spacing w:val="47"/>
        </w:rPr>
        <w:t xml:space="preserve"> </w:t>
      </w:r>
      <w:r>
        <w:rPr>
          <w:b/>
          <w:bCs/>
          <w:color w:val="FF0000"/>
        </w:rPr>
        <w:t>고용유지조치</w:t>
      </w:r>
      <w:r>
        <w:rPr>
          <w:b/>
          <w:bCs/>
          <w:color w:val="FF0000"/>
          <w:spacing w:val="47"/>
        </w:rPr>
        <w:t xml:space="preserve"> </w:t>
      </w:r>
      <w:r>
        <w:rPr>
          <w:b/>
          <w:bCs/>
          <w:color w:val="FF0000"/>
        </w:rPr>
        <w:t>실시자</w:t>
      </w:r>
    </w:p>
    <w:p>
      <w:pPr>
        <w:pStyle w:val="BodyText"/>
        <w:ind w:left="468"/>
        <w:spacing w:line="422" w:lineRule="exact"/>
        <w:rPr>
          <w:lang w:eastAsia="ko-KR"/>
          <w:rFonts w:ascii="함초롬바탕" w:eastAsia="함초롬바탕" w:hAnsi="함초롬바탕" w:cs="함초롬바탕" w:hint="eastAsia"/>
          <w:u w:val="none" w:color="auto"/>
          <w:spacing w:val="-14"/>
          <w:rtl w:val="off"/>
        </w:rPr>
      </w:pPr>
      <w:r>
        <w:rPr>
          <w:lang w:eastAsia="ko-KR"/>
          <w:rtl w:val="off"/>
        </w:rPr>
        <w:t>⑩</w:t>
      </w:r>
      <w:r>
        <w:rPr>
          <w:spacing w:val="46"/>
        </w:rPr>
        <w:t xml:space="preserve"> </w:t>
      </w:r>
      <w:r>
        <w:rPr>
          <w:lang w:eastAsia="ko-KR"/>
          <w:rFonts w:ascii="함초롬바탕" w:eastAsia="함초롬바탕" w:hAnsi="함초롬바탕" w:cs="함초롬바탕" w:hint="default"/>
          <w:u w:val="none" w:color="auto"/>
          <w:spacing w:val="-14"/>
          <w:rtl w:val="off"/>
        </w:rPr>
        <w:t xml:space="preserve">사업주가 고용유지조치를 하려는 날  전날 이전  </w:t>
      </w:r>
      <w:r>
        <w:rPr>
          <w:lang w:eastAsia="ko-KR"/>
          <w:rFonts w:ascii="함초롬바탕" w:eastAsia="함초롬바탕" w:hAnsi="함초롬바탕" w:cs="함초롬바탕" w:hint="default"/>
          <w:b/>
          <w:bCs/>
          <w:color w:val="FF0000"/>
          <w:u w:val="none" w:color="auto"/>
          <w:spacing w:val="-14"/>
          <w:rtl w:val="off"/>
        </w:rPr>
        <w:t>2년  이내  기간  중</w:t>
      </w:r>
      <w:r>
        <w:rPr>
          <w:lang w:eastAsia="ko-KR"/>
          <w:rFonts w:ascii="함초롬바탕" w:eastAsia="함초롬바탕" w:hAnsi="함초롬바탕" w:cs="함초롬바탕" w:hint="default"/>
          <w:u w:val="none" w:color="auto"/>
          <w:spacing w:val="-14"/>
          <w:rtl w:val="off"/>
        </w:rPr>
        <w:t xml:space="preserve"> 고용유지조치를 실시하고    </w:t>
      </w:r>
      <w:r>
        <w:rPr>
          <w:lang w:eastAsia="ko-KR"/>
          <w:rFonts w:ascii="함초롬바탕" w:eastAsia="함초롬바탕" w:hAnsi="함초롬바탕" w:cs="함초롬바탕" w:hint="default"/>
          <w:b/>
          <w:bCs/>
          <w:color w:val="FF0000"/>
          <w:u w:val="none" w:color="auto"/>
          <w:spacing w:val="-14"/>
          <w:rtl w:val="off"/>
        </w:rPr>
        <w:t>고용유지지원금을 지급받은 사실이 있는 경우</w:t>
      </w:r>
      <w:r>
        <w:rPr>
          <w:lang w:eastAsia="ko-KR"/>
          <w:rFonts w:ascii="함초롬바탕" w:eastAsia="함초롬바탕" w:hAnsi="함초롬바탕" w:cs="함초롬바탕" w:hint="default"/>
          <w:u w:val="none" w:color="auto"/>
          <w:spacing w:val="-14"/>
          <w:rtl w:val="off"/>
        </w:rPr>
        <w:t xml:space="preserve">=&gt; 고용유지조치 기간의 마지막 날의 다음날부터 </w:t>
      </w:r>
      <w:r>
        <w:rPr>
          <w:lang w:eastAsia="ko-KR"/>
          <w:rFonts w:ascii="함초롬바탕" w:eastAsia="함초롬바탕" w:hAnsi="함초롬바탕" w:cs="함초롬바탕" w:hint="default"/>
          <w:b/>
          <w:bCs/>
          <w:color w:val="FF0000"/>
          <w:u w:val="none" w:color="auto"/>
          <w:spacing w:val="-14"/>
          <w:rtl w:val="off"/>
        </w:rPr>
        <w:t>6개월 이내에  그  고용유지조치 종료일이 속한  달의  말일  기준  소속  피보험자수의 100분의 10이상을 고용조정으로 이직시킨 경우</w:t>
      </w:r>
      <w:r>
        <w:rPr>
          <w:lang w:eastAsia="ko-KR"/>
          <w:rFonts w:ascii="함초롬바탕" w:eastAsia="함초롬바탕" w:hAnsi="함초롬바탕" w:cs="함초롬바탕" w:hint="default"/>
          <w:u w:val="none" w:color="auto"/>
          <w:spacing w:val="-14"/>
          <w:rtl w:val="off"/>
        </w:rPr>
        <w:t xml:space="preserve"> 신규 지원 제한</w:t>
      </w:r>
    </w:p>
    <w:p>
      <w:pPr>
        <w:pStyle w:val="BodyText"/>
        <w:ind w:left="468"/>
        <w:spacing w:line="422" w:lineRule="exact"/>
        <w:rPr>
          <w:lang w:eastAsia="ko-KR"/>
          <w:rFonts w:hint="eastAsia"/>
          <w:rtl w:val="off"/>
        </w:rPr>
      </w:pPr>
      <w:r>
        <w:rPr>
          <w:lang w:eastAsia="ko-KR"/>
          <w:rFonts w:ascii="함초롬바탕" w:eastAsia="함초롬바탕" w:hAnsi="함초롬바탕" w:cs="함초롬바탕" w:hint="default"/>
          <w:u w:val="none" w:color="auto"/>
          <w:spacing w:val="-14"/>
          <w:rtl w:val="off"/>
        </w:rPr>
        <w:t xml:space="preserve">⑪ </w:t>
      </w:r>
      <w:r>
        <w:rPr>
          <w:lang w:eastAsia="ko-KR"/>
          <w:rFonts w:ascii="함초롬바탕" w:eastAsia="함초롬바탕" w:hAnsi="함초롬바탕" w:cs="함초롬바탕" w:hint="default"/>
          <w:u w:val="none" w:color="auto"/>
          <w:spacing w:val="-34"/>
          <w:rtl w:val="off"/>
        </w:rPr>
        <w:t>그  외  위에  준하는  경우로  지원하기 어렵다고  판단되는  경우</w:t>
      </w:r>
    </w:p>
    <w:p>
      <w:pPr>
        <w:pStyle w:val="BodyText"/>
        <w:ind w:left="468"/>
        <w:spacing w:line="422" w:lineRule="exact"/>
        <w:rPr>
          <w:lang w:eastAsia="ko-KR"/>
          <w:rFonts w:hint="eastAsia"/>
          <w:rtl w:val="off"/>
        </w:rPr>
      </w:pPr>
    </w:p>
    <w:p>
      <w:pPr>
        <w:pStyle w:val="BodyText"/>
        <w:ind w:left="468"/>
        <w:spacing w:line="422" w:lineRule="exact"/>
      </w:pPr>
    </w:p>
    <w:p>
      <w:pPr>
        <w:pStyle w:val="BodyText"/>
        <w:ind w:left="137"/>
        <w:rPr>
          <w:rFonts w:ascii="함초롬돋움"/>
          <w:sz w:val="20"/>
        </w:rPr>
      </w:pPr>
      <w:r>
        <w:rPr>
          <w:rFonts w:ascii="함초롬돋움"/>
          <w:sz w:val="20"/>
        </w:rPr>
        <mc:AlternateContent>
          <mc:Choice Requires="wpg">
            <w:drawing>
              <wp:inline distT="0" distB="0" distL="0" distR="0">
                <wp:extent cx="2621915" cy="320040"/>
                <wp:effectExtent l="0" t="0" r="0" b="0"/>
                <wp:docPr id="1052" name="shape105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21915" cy="320040"/>
                          <a:chOff x="0" y="0"/>
                          <a:chExt cx="2621915" cy="320040"/>
                        </a:xfrm>
                      </wpg:grpSpPr>
                      <pic:pic xmlns:pic="http://schemas.openxmlformats.org/drawingml/2006/picture">
                        <pic:nvPicPr>
                          <pic:cNvPr id="0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1915" cy="320040"/>
                          </a:xfrm>
                          <a:prstGeom prst="rect"/>
                        </pic:spPr>
                      </pic:pic>
                      <wps:wsp>
                        <wps:cNvPr id="2" name="child 2"/>
                        <wps:cNvSpPr>
                          <a:spLocks noRot="1"/>
                        </wps:cNvSpPr>
                        <wps:spPr>
                          <a:xfrm>
                            <a:off x="126365" y="69215"/>
                            <a:ext cx="130810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ind w:left="0" w:right="0" w:firstLine="0"/>
                                <w:jc w:val="left"/>
                                <w:spacing w:before="0" w:line="280" w:lineRule="exact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w w:val="119"/>
                                  <w:sz w:val="28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3" name="child 3"/>
                        <wps:cNvSpPr>
                          <a:spLocks noRot="1"/>
                        </wps:cNvSpPr>
                        <wps:spPr>
                          <a:xfrm>
                            <a:off x="516255" y="53975"/>
                            <a:ext cx="1695450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ind w:left="0" w:right="0" w:firstLine="0"/>
                                <w:jc w:val="left"/>
                                <w:spacing w:before="0" w:line="280" w:lineRule="exact"/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</w:rPr>
                                <w:t>계획신고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  <w:spacing w:val="-16"/>
                                </w:rPr>
                                <w:t xml:space="preserve"> 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</w:rPr>
                                <w:t>절차(사업주)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206.45pt;height:25.2pt;mso-position-horizontal-relative:column;mso-position-vertical-relative:line;z-index:0" coordorigin="0,0" coordsize="4129,504">
                <v:shapetype coordsize="21600, 21600" path="m0,0l21600,0,21600,21600,0,21600xe"/>
                <v:shape id="1053" type="#_x0000_t75" o:spt="75" style="position:absolute;left:0;top:0;width:4129;height:504" coordsize="21600, 21600" filled="f" stroked="f">
                  <v:imagedata r:id="rId9"/>
                </v:shape>
                <v:rect id="1054" style="position:absolute;left:199;top:109;width:206;height:281" filled="f" stroked="f">
                  <v:textbox inset="0.0mm,0.0mm,0.0mm,0.0mm">
                    <w:txbxContent>
                      <w:p>
                        <w:pPr>
                          <w:ind w:left="0" w:right="0" w:firstLine="0"/>
                          <w:jc w:val="left"/>
                          <w:spacing w:before="0" w:line="280" w:lineRule="exact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w w:val="119"/>
                            <w:sz w:val="28"/>
                          </w:rPr>
                          <w:t>5</w:t>
                        </w:r>
                      </w:p>
                    </w:txbxContent>
                  </v:textbox>
                </v:rect>
                <v:rect id="1055" style="position:absolute;left:813;top:85;width:2670;height:281" filled="f" stroked="f">
                  <v:textbox inset="0.0mm,0.0mm,0.0mm,0.0mm">
                    <w:txbxContent>
                      <w:p>
                        <w:pPr>
                          <w:ind w:left="0" w:right="0" w:firstLine="0"/>
                          <w:jc w:val="left"/>
                          <w:spacing w:before="0" w:line="280" w:lineRule="exact"/>
                          <w:rPr>
                            <w:rFonts w:ascii="한컴 고딕" w:eastAsia="한컴 고딕" w:hint="eastAsia"/>
                            <w:b/>
                            <w:sz w:val="28"/>
                          </w:rPr>
                        </w:pP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</w:rPr>
                          <w:t>계획신고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  <w:spacing w:val="-16"/>
                          </w:rPr>
                          <w:t xml:space="preserve"> 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</w:rPr>
                          <w:t>절차(사업주)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>
      <w:pPr>
        <w:pStyle w:val="BodyText"/>
        <w:spacing w:before="1"/>
        <w:rPr>
          <w:rFonts w:ascii="함초롬돋움"/>
          <w:sz w:val="16"/>
        </w:rPr>
      </w:pPr>
    </w:p>
    <w:p>
      <w:pPr>
        <w:ind w:left="0" w:right="216" w:firstLine="0"/>
        <w:jc w:val="center"/>
        <w:tabs>
          <w:tab w:val="left" w:pos="3358"/>
        </w:tabs>
        <w:spacing w:before="101"/>
        <w:rPr>
          <w:rFonts w:ascii="Wingdings" w:hAnsi="Wingdings"/>
          <w:sz w:val="22"/>
        </w:rPr>
      </w:pPr>
      <w:r>
        <w:rPr/>
        <mc:AlternateContent>
          <mc:Choice Requires="wps">
            <w:drawing>
              <wp:anchor distT="0" distB="0" distL="114300" distR="114300" behindDoc="0" locked="0" layoutInCell="1" simplePos="0" relativeHeight="15736320" allowOverlap="1" hidden="0">
                <wp:simplePos x="0" y="0"/>
                <wp:positionH relativeFrom="page">
                  <wp:posOffset>4860467</wp:posOffset>
                </wp:positionH>
                <wp:positionV relativeFrom="paragraph">
                  <wp:posOffset>-59951</wp:posOffset>
                </wp:positionV>
                <wp:extent cx="1745615" cy="702310"/>
                <wp:effectExtent l="0" t="0" r="0" b="0"/>
                <wp:wrapNone/>
                <wp:docPr id="1056" name="shape105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745615" cy="702310"/>
                        </a:xfrm>
                        <a:prstGeom prst="rect">
                          <a:avLst/>
                        </a:prstGeom>
                        <a:ln w="13703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10"/>
                              <w:rPr>
                                <w:rFonts w:ascii="함초롬돋움"/>
                                <w:sz w:val="18"/>
                              </w:rPr>
                            </w:pPr>
                          </w:p>
                          <w:p>
                            <w:pPr>
                              <w:ind w:left="209" w:right="0" w:firstLine="0"/>
                              <w:jc w:val="left"/>
                              <w:spacing w:before="0"/>
                              <w:rPr>
                                <w:rFonts w:ascii="맑은 고딕" w:eastAsia="맑은 고딕" w:hint="eastAsia"/>
                                <w:sz w:val="22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sz w:val="22"/>
                              </w:rPr>
                              <w:t>고용유지조치</w:t>
                            </w:r>
                            <w:r>
                              <w:rPr>
                                <w:rFonts w:ascii="맑은 고딕" w:eastAsia="맑은 고딕" w:hint="eastAsia"/>
                                <w:sz w:val="22"/>
                                <w:spacing w:val="31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sz w:val="22"/>
                              </w:rPr>
                              <w:t>계획신고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56" style="position:absolute;margin-left:382.714pt;margin-top:-4.72055pt;width:137.45pt;height:55.3pt;mso-position-horizontal-relative:page;mso-position-vertical-relative:line;v-text-anchor:top;mso-wrap-style:square;z-index:15736320" o:allowincell="t" filled="f" stroked="t" strokecolor="#0" strokeweight="1.07898pt">
                <v:textbox inset="0.0mm,0.0mm,0.0mm,0.0mm">
                  <w:txbxContent>
                    <w:p>
                      <w:pPr>
                        <w:pStyle w:val="BodyText"/>
                        <w:spacing w:before="10"/>
                        <w:rPr>
                          <w:rFonts w:ascii="함초롬돋움"/>
                          <w:sz w:val="18"/>
                        </w:rPr>
                      </w:pPr>
                    </w:p>
                    <w:p>
                      <w:pPr>
                        <w:ind w:left="209" w:right="0" w:firstLine="0"/>
                        <w:jc w:val="left"/>
                        <w:spacing w:before="0"/>
                        <w:rPr>
                          <w:rFonts w:ascii="맑은 고딕" w:eastAsia="맑은 고딕" w:hint="eastAsia"/>
                          <w:sz w:val="22"/>
                        </w:rPr>
                      </w:pPr>
                      <w:r>
                        <w:rPr>
                          <w:rFonts w:ascii="맑은 고딕" w:eastAsia="맑은 고딕" w:hint="eastAsia"/>
                          <w:sz w:val="22"/>
                        </w:rPr>
                        <w:t>고용유지조치</w:t>
                      </w:r>
                      <w:r>
                        <w:rPr>
                          <w:rFonts w:ascii="맑은 고딕" w:eastAsia="맑은 고딕" w:hint="eastAsia"/>
                          <w:sz w:val="22"/>
                          <w:spacing w:val="31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sz w:val="22"/>
                        </w:rPr>
                        <w:t>계획신고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16580608" allowOverlap="1" hidden="0">
                <wp:simplePos x="0" y="0"/>
                <wp:positionH relativeFrom="page">
                  <wp:posOffset>2770670</wp:posOffset>
                </wp:positionH>
                <wp:positionV relativeFrom="paragraph">
                  <wp:posOffset>-59951</wp:posOffset>
                </wp:positionV>
                <wp:extent cx="1871980" cy="702310"/>
                <wp:effectExtent l="0" t="0" r="0" b="0"/>
                <wp:wrapNone/>
                <wp:docPr id="1057" name="shape105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871980" cy="702310"/>
                        </a:xfrm>
                        <a:prstGeom prst="rect">
                          <a:avLst/>
                        </a:prstGeom>
                        <a:ln w="13703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txbx>
                        <w:txbxContent>
                          <w:p>
                            <w:pPr>
                              <w:ind w:left="0"/>
                              <w:jc w:val="left"/>
                              <w:spacing w:before="0"/>
                              <w:rPr>
                                <w:rFonts w:ascii="맑은 고딕" w:eastAsia="맑은 고딕" w:hint="eastAsia"/>
                                <w:sz w:val="22"/>
                              </w:rPr>
                            </w:pPr>
                          </w:p>
                          <w:p>
                            <w:pPr>
                              <w:ind w:left="209" w:right="0" w:firstLine="0"/>
                              <w:jc w:val="left"/>
                              <w:spacing w:before="0"/>
                              <w:rPr>
                                <w:rFonts w:ascii="맑은 고딕" w:eastAsia="맑은 고딕" w:hint="eastAsia"/>
                                <w:sz w:val="22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sz w:val="22"/>
                              </w:rPr>
                              <w:t>고용유지조치</w:t>
                            </w:r>
                            <w:r>
                              <w:rPr>
                                <w:rFonts w:ascii="맑은 고딕" w:eastAsia="맑은 고딕" w:hint="eastAsia"/>
                                <w:sz w:val="22"/>
                                <w:spacing w:val="31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sz w:val="22"/>
                              </w:rPr>
                              <w:t>계획</w:t>
                            </w:r>
                            <w:r>
                              <w:rPr>
                                <w:lang w:eastAsia="ko-KR"/>
                                <w:rFonts w:ascii="맑은 고딕" w:eastAsia="맑은 고딕" w:hint="eastAsia"/>
                                <w:sz w:val="22"/>
                                <w:rtl w:val="off"/>
                              </w:rPr>
                              <w:t xml:space="preserve"> 수립</w:t>
                            </w:r>
                          </w:p>
                          <w:p>
                            <w:pPr>
                              <w:ind w:left="209" w:right="0" w:firstLine="0"/>
                              <w:jc w:val="left"/>
                              <w:spacing w:before="0"/>
                              <w:rPr>
                                <w:rFonts w:ascii="맑은 고딕" w:eastAsia="맑은 고딕" w:hint="eastAsia"/>
                                <w:sz w:val="22"/>
                              </w:rPr>
                            </w:pPr>
                          </w:p>
                          <w:p/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57" style="position:absolute;margin-left:218.163pt;margin-top:-4.72055pt;width:147.4pt;height:55.3pt;mso-position-horizontal-relative:page;mso-position-vertical-relative:line;v-text-anchor:top;mso-wrap-style:square;z-index:-16580608" o:allowincell="t" filled="f" stroked="t" strokecolor="#0" strokeweight="1.07898pt">
                <v:textbox inset="0.0mm,0.0mm,0.0mm,0.0mm">
                  <w:txbxContent>
                    <w:p>
                      <w:pPr>
                        <w:ind w:left="0"/>
                        <w:jc w:val="left"/>
                        <w:spacing w:before="0"/>
                        <w:rPr>
                          <w:rFonts w:ascii="맑은 고딕" w:eastAsia="맑은 고딕" w:hint="eastAsia"/>
                          <w:sz w:val="22"/>
                        </w:rPr>
                      </w:pPr>
                    </w:p>
                    <w:p>
                      <w:pPr>
                        <w:ind w:left="209" w:right="0" w:firstLine="0"/>
                        <w:jc w:val="left"/>
                        <w:spacing w:before="0"/>
                        <w:rPr>
                          <w:rFonts w:ascii="맑은 고딕" w:eastAsia="맑은 고딕" w:hint="eastAsia"/>
                          <w:sz w:val="22"/>
                        </w:rPr>
                      </w:pPr>
                      <w:r>
                        <w:rPr>
                          <w:rFonts w:ascii="맑은 고딕" w:eastAsia="맑은 고딕" w:hint="eastAsia"/>
                          <w:sz w:val="22"/>
                        </w:rPr>
                        <w:t>고용유지조치</w:t>
                      </w:r>
                      <w:r>
                        <w:rPr>
                          <w:rFonts w:ascii="맑은 고딕" w:eastAsia="맑은 고딕" w:hint="eastAsia"/>
                          <w:sz w:val="22"/>
                          <w:spacing w:val="31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sz w:val="22"/>
                        </w:rPr>
                        <w:t>계획</w:t>
                      </w:r>
                      <w:r>
                        <w:rPr>
                          <w:lang w:eastAsia="ko-KR"/>
                          <w:rFonts w:ascii="맑은 고딕" w:eastAsia="맑은 고딕" w:hint="eastAsia"/>
                          <w:sz w:val="22"/>
                          <w:rtl w:val="off"/>
                        </w:rPr>
                        <w:t xml:space="preserve"> 수립</w:t>
                      </w:r>
                    </w:p>
                    <w:p>
                      <w:pPr>
                        <w:ind w:left="209" w:right="0" w:firstLine="0"/>
                        <w:jc w:val="left"/>
                        <w:spacing w:before="0"/>
                        <w:rPr>
                          <w:rFonts w:ascii="맑은 고딕" w:eastAsia="맑은 고딕" w:hint="eastAsia"/>
                          <w:sz w:val="22"/>
                        </w:rPr>
                      </w:pPr>
                    </w:p>
                    <w:p/>
                  </w:txbxContent>
                </v:textbox>
                <v:stroke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0" locked="0" layoutInCell="1" simplePos="0" relativeHeight="15737344" allowOverlap="1" hidden="0">
                <wp:simplePos x="0" y="0"/>
                <wp:positionH relativeFrom="page">
                  <wp:posOffset>862113</wp:posOffset>
                </wp:positionH>
                <wp:positionV relativeFrom="paragraph">
                  <wp:posOffset>-59951</wp:posOffset>
                </wp:positionV>
                <wp:extent cx="1630045" cy="702310"/>
                <wp:effectExtent l="0" t="0" r="0" b="0"/>
                <wp:wrapNone/>
                <wp:docPr id="1058" name="shape105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630045" cy="702310"/>
                        </a:xfrm>
                        <a:prstGeom prst="rect">
                          <a:avLst/>
                        </a:prstGeom>
                        <a:ln w="13703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txbx>
                        <w:txbxContent>
                          <w:p>
                            <w:pPr>
                              <w:ind w:left="161" w:right="0" w:firstLine="230"/>
                              <w:jc w:val="left"/>
                              <w:spacing w:before="187" w:line="211" w:lineRule="auto"/>
                              <w:rPr>
                                <w:rFonts w:ascii="맑은 고딕" w:eastAsia="맑은 고딕" w:hint="eastAsia"/>
                                <w:sz w:val="22"/>
                              </w:rPr>
                            </w:pPr>
                            <w:r>
                              <w:rPr>
                                <w:rFonts w:ascii="맑은 고딕" w:eastAsia="맑은 고딕" w:hint="eastAsia"/>
                                <w:sz w:val="22"/>
                              </w:rPr>
                              <w:t>근로자</w:t>
                            </w:r>
                            <w:r>
                              <w:rPr>
                                <w:rFonts w:ascii="맑은 고딕" w:eastAsia="맑은 고딕" w:hint="eastAsia"/>
                                <w:sz w:val="22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sz w:val="22"/>
                              </w:rPr>
                              <w:t>대표</w:t>
                            </w:r>
                            <w:r>
                              <w:rPr>
                                <w:rFonts w:ascii="맑은 고딕" w:eastAsia="맑은 고딕" w:hint="eastAsia"/>
                                <w:sz w:val="22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sz w:val="22"/>
                              </w:rPr>
                              <w:t>선출</w:t>
                            </w:r>
                            <w:r>
                              <w:rPr>
                                <w:rFonts w:ascii="맑은 고딕" w:eastAsia="맑은 고딕" w:hint="eastAsia"/>
                                <w:sz w:val="22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sz w:val="22"/>
                              </w:rPr>
                              <w:t>(소속</w:t>
                            </w:r>
                            <w:r>
                              <w:rPr>
                                <w:rFonts w:ascii="맑은 고딕" w:eastAsia="맑은 고딕" w:hint="eastAsia"/>
                                <w:sz w:val="22"/>
                                <w:spacing w:val="27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sz w:val="22"/>
                              </w:rPr>
                              <w:t>근로자</w:t>
                            </w:r>
                            <w:r>
                              <w:rPr>
                                <w:rFonts w:ascii="맑은 고딕" w:eastAsia="맑은 고딕" w:hint="eastAsia"/>
                                <w:sz w:val="22"/>
                                <w:spacing w:val="25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sz w:val="22"/>
                              </w:rPr>
                              <w:t>중</w:t>
                            </w:r>
                            <w:r>
                              <w:rPr>
                                <w:rFonts w:ascii="맑은 고딕" w:eastAsia="맑은 고딕" w:hint="eastAsia"/>
                                <w:sz w:val="22"/>
                                <w:spacing w:val="27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int="eastAsia"/>
                                <w:sz w:val="22"/>
                              </w:rPr>
                              <w:t>선출)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58" style="position:absolute;margin-left:67.8829pt;margin-top:-4.72055pt;width:128.35pt;height:55.3pt;mso-position-horizontal-relative:page;mso-position-vertical-relative:line;v-text-anchor:top;mso-wrap-style:square;z-index:15737344" o:allowincell="t" filled="f" stroked="t" strokecolor="#0" strokeweight="1.07898pt">
                <v:textbox inset="0.0mm,0.0mm,0.0mm,0.0mm">
                  <w:txbxContent>
                    <w:p>
                      <w:pPr>
                        <w:ind w:left="161" w:right="0" w:firstLine="230"/>
                        <w:jc w:val="left"/>
                        <w:spacing w:before="187" w:line="211" w:lineRule="auto"/>
                        <w:rPr>
                          <w:rFonts w:ascii="맑은 고딕" w:eastAsia="맑은 고딕" w:hint="eastAsia"/>
                          <w:sz w:val="22"/>
                        </w:rPr>
                      </w:pPr>
                      <w:r>
                        <w:rPr>
                          <w:rFonts w:ascii="맑은 고딕" w:eastAsia="맑은 고딕" w:hint="eastAsia"/>
                          <w:sz w:val="22"/>
                        </w:rPr>
                        <w:t>근로자</w:t>
                      </w:r>
                      <w:r>
                        <w:rPr>
                          <w:rFonts w:ascii="맑은 고딕" w:eastAsia="맑은 고딕" w:hint="eastAsia"/>
                          <w:sz w:val="22"/>
                          <w:spacing w:val="1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sz w:val="22"/>
                        </w:rPr>
                        <w:t>대표</w:t>
                      </w:r>
                      <w:r>
                        <w:rPr>
                          <w:rFonts w:ascii="맑은 고딕" w:eastAsia="맑은 고딕" w:hint="eastAsia"/>
                          <w:sz w:val="22"/>
                          <w:spacing w:val="1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sz w:val="22"/>
                        </w:rPr>
                        <w:t>선출</w:t>
                      </w:r>
                      <w:r>
                        <w:rPr>
                          <w:rFonts w:ascii="맑은 고딕" w:eastAsia="맑은 고딕" w:hint="eastAsia"/>
                          <w:sz w:val="22"/>
                          <w:spacing w:val="1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sz w:val="22"/>
                        </w:rPr>
                        <w:t>(소속</w:t>
                      </w:r>
                      <w:r>
                        <w:rPr>
                          <w:rFonts w:ascii="맑은 고딕" w:eastAsia="맑은 고딕" w:hint="eastAsia"/>
                          <w:sz w:val="22"/>
                          <w:spacing w:val="27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sz w:val="22"/>
                        </w:rPr>
                        <w:t>근로자</w:t>
                      </w:r>
                      <w:r>
                        <w:rPr>
                          <w:rFonts w:ascii="맑은 고딕" w:eastAsia="맑은 고딕" w:hint="eastAsia"/>
                          <w:sz w:val="22"/>
                          <w:spacing w:val="25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sz w:val="22"/>
                        </w:rPr>
                        <w:t>중</w:t>
                      </w:r>
                      <w:r>
                        <w:rPr>
                          <w:rFonts w:ascii="맑은 고딕" w:eastAsia="맑은 고딕" w:hint="eastAsia"/>
                          <w:sz w:val="22"/>
                          <w:spacing w:val="27"/>
                        </w:rPr>
                        <w:t xml:space="preserve"> </w:t>
                      </w:r>
                      <w:r>
                        <w:rPr>
                          <w:rFonts w:ascii="맑은 고딕" w:eastAsia="맑은 고딕" w:hint="eastAsia"/>
                          <w:sz w:val="22"/>
                        </w:rPr>
                        <w:t>선출)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>
          <w:rFonts w:ascii="Wingdings" w:hAnsi="Wingdings"/>
          <w:sz w:val="22"/>
        </w:rPr>
        <w:t></w:t>
      </w:r>
      <w:r>
        <w:rPr>
          <w:rFonts w:ascii="Times New Roman" w:hAnsi="Times New Roman"/>
          <w:sz w:val="22"/>
        </w:rPr>
        <w:tab/>
      </w:r>
      <w:r>
        <w:rPr>
          <w:rFonts w:ascii="Wingdings" w:hAnsi="Wingdings"/>
          <w:sz w:val="22"/>
        </w:rPr>
        <w:t></w:t>
      </w:r>
    </w:p>
    <w:p>
      <w:pPr>
        <w:pStyle w:val="BodyText"/>
        <w:rPr>
          <w:rFonts w:ascii="Wingdings" w:hAnsi="Wingdings"/>
          <w:sz w:val="20"/>
        </w:rPr>
      </w:pPr>
    </w:p>
    <w:p>
      <w:pPr>
        <w:pStyle w:val="BodyText"/>
        <w:rPr>
          <w:rFonts w:ascii="Wingdings" w:hAnsi="Wingdings"/>
          <w:sz w:val="20"/>
        </w:rPr>
      </w:pPr>
    </w:p>
    <w:p>
      <w:pPr>
        <w:pStyle w:val="BodyText"/>
        <w:spacing w:before="8"/>
        <w:rPr>
          <w:rFonts w:ascii="Wingdings" w:hAnsi="Wingdings"/>
          <w:sz w:val="21"/>
        </w:rPr>
      </w:pPr>
    </w:p>
    <w:p>
      <w:pPr>
        <w:pStyle w:val="ListParagraph"/>
        <w:ind w:left="821" w:right="0" w:hanging="354"/>
        <w:jc w:val="left"/>
        <w:numPr>
          <w:ilvl w:val="1"/>
          <w:numId w:val="1"/>
        </w:numPr>
        <w:tabs>
          <w:tab w:val="left" w:pos="822"/>
        </w:tabs>
        <w:spacing w:after="0" w:before="45" w:line="403" w:lineRule="exact"/>
        <w:rPr>
          <w:sz w:val="27"/>
        </w:rPr>
      </w:pPr>
      <w:r>
        <w:rPr>
          <w:sz w:val="24"/>
        </w:rPr>
        <w:t>노동조합(없는</w:t>
      </w:r>
      <w:r>
        <w:rPr>
          <w:sz w:val="24"/>
          <w:spacing w:val="46"/>
        </w:rPr>
        <w:t xml:space="preserve"> </w:t>
      </w:r>
      <w:r>
        <w:rPr>
          <w:sz w:val="24"/>
        </w:rPr>
        <w:t>경우</w:t>
      </w:r>
      <w:r>
        <w:rPr>
          <w:sz w:val="24"/>
          <w:spacing w:val="47"/>
        </w:rPr>
        <w:t xml:space="preserve"> </w:t>
      </w:r>
      <w:r>
        <w:rPr>
          <w:sz w:val="24"/>
        </w:rPr>
        <w:t>근로자</w:t>
      </w:r>
      <w:r>
        <w:rPr>
          <w:sz w:val="24"/>
          <w:spacing w:val="46"/>
        </w:rPr>
        <w:t xml:space="preserve"> </w:t>
      </w:r>
      <w:r>
        <w:rPr>
          <w:sz w:val="24"/>
        </w:rPr>
        <w:t>대표)</w:t>
      </w:r>
      <w:r>
        <w:rPr>
          <w:sz w:val="24"/>
          <w:spacing w:val="47"/>
        </w:rPr>
        <w:t xml:space="preserve"> </w:t>
      </w:r>
      <w:r>
        <w:rPr>
          <w:sz w:val="24"/>
        </w:rPr>
        <w:t>등과의</w:t>
      </w:r>
      <w:r>
        <w:rPr>
          <w:sz w:val="24"/>
          <w:spacing w:val="46"/>
        </w:rPr>
        <w:t xml:space="preserve"> </w:t>
      </w:r>
      <w:r>
        <w:rPr>
          <w:sz w:val="24"/>
        </w:rPr>
        <w:t>협의</w:t>
      </w:r>
      <w:r>
        <w:rPr/>
        <mc:AlternateContent>
          <mc:Choice Requires="wpg">
            <w:drawing>
              <wp:anchor distT="0" distB="0" distL="0" distR="0" behindDoc="0" locked="0" layoutInCell="1" simplePos="0" relativeHeight="15722496" allowOverlap="1" hidden="0">
                <wp:simplePos x="0" y="0"/>
                <wp:positionH relativeFrom="page">
                  <wp:posOffset>557479</wp:posOffset>
                </wp:positionH>
                <wp:positionV relativeFrom="paragraph">
                  <wp:posOffset>217394</wp:posOffset>
                </wp:positionV>
                <wp:extent cx="2621915" cy="320040"/>
                <wp:effectExtent l="0" t="0" r="0" b="0"/>
                <wp:wrapTopAndBottom/>
                <wp:docPr id="1059" name="shape105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21915" cy="320040"/>
                          <a:chOff x="557530" y="331470"/>
                          <a:chExt cx="2621915" cy="320040"/>
                        </a:xfrm>
                      </wpg:grpSpPr>
                      <pic:pic xmlns:pic="http://schemas.openxmlformats.org/drawingml/2006/picture">
                        <pic:nvPicPr>
                          <pic:cNvPr id="0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556895" y="331470"/>
                            <a:ext cx="2621915" cy="320040"/>
                          </a:xfrm>
                          <a:prstGeom prst="rect"/>
                        </pic:spPr>
                      </pic:pic>
                      <wps:wsp>
                        <wps:cNvPr id="2" name="child 2"/>
                        <wps:cNvSpPr>
                          <a:spLocks noRot="1"/>
                        </wps:cNvSpPr>
                        <wps:spPr>
                          <a:xfrm>
                            <a:off x="683895" y="400685"/>
                            <a:ext cx="130810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ind w:left="0" w:right="0" w:firstLine="0"/>
                                <w:jc w:val="left"/>
                                <w:spacing w:before="0" w:line="280" w:lineRule="exact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w w:val="119"/>
                                  <w:sz w:val="28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3" name="child 3"/>
                        <wps:cNvSpPr>
                          <a:spLocks noRot="1"/>
                        </wps:cNvSpPr>
                        <wps:spPr>
                          <a:xfrm>
                            <a:off x="1073785" y="385445"/>
                            <a:ext cx="1297305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ind w:left="0" w:right="0" w:firstLine="0"/>
                                <w:jc w:val="left"/>
                                <w:spacing w:before="0" w:line="280" w:lineRule="exact"/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</w:rPr>
                                <w:t>계획서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  <w:spacing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</w:rPr>
                                <w:t>신고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  <w:spacing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</w:rPr>
                                <w:t>방법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3.896pt;margin-top:17.1176pt;width:206.45pt;height:25.2pt;mso-position-horizontal-relative:page;mso-position-vertical-relative:line;z-index:15722496" coordorigin="878,522" coordsize="4129,504">
                <v:shapetype coordsize="21600, 21600" path="m0,0l21600,0,21600,21600,0,21600xe"/>
                <v:shape id="1060" type="#_x0000_t75" o:spt="75" style="position:absolute;left:877;top:522;width:4129;height:504" coordsize="21600, 21600" filled="f" stroked="f">
                  <v:imagedata r:id="rId10"/>
                </v:shape>
                <v:rect id="1061" style="position:absolute;left:1077;top:631;width:206;height:281" filled="f" stroked="f">
                  <v:textbox inset="0.0mm,0.0mm,0.0mm,0.0mm">
                    <w:txbxContent>
                      <w:p>
                        <w:pPr>
                          <w:ind w:left="0" w:right="0" w:firstLine="0"/>
                          <w:jc w:val="left"/>
                          <w:spacing w:before="0" w:line="280" w:lineRule="exact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w w:val="119"/>
                            <w:sz w:val="28"/>
                          </w:rPr>
                          <w:t>6</w:t>
                        </w:r>
                      </w:p>
                    </w:txbxContent>
                  </v:textbox>
                </v:rect>
                <v:rect id="1062" style="position:absolute;left:1691;top:607;width:2043;height:281" filled="f" stroked="f">
                  <v:textbox inset="0.0mm,0.0mm,0.0mm,0.0mm">
                    <w:txbxContent>
                      <w:p>
                        <w:pPr>
                          <w:ind w:left="0" w:right="0" w:firstLine="0"/>
                          <w:jc w:val="left"/>
                          <w:spacing w:before="0" w:line="280" w:lineRule="exact"/>
                          <w:rPr>
                            <w:rFonts w:ascii="한컴 고딕" w:eastAsia="한컴 고딕" w:hint="eastAsia"/>
                            <w:b/>
                            <w:sz w:val="28"/>
                          </w:rPr>
                        </w:pP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</w:rPr>
                          <w:t>계획서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  <w:spacing w:val="24"/>
                          </w:rPr>
                          <w:t xml:space="preserve"> 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</w:rPr>
                          <w:t>신고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  <w:spacing w:val="24"/>
                          </w:rPr>
                          <w:t xml:space="preserve"> 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</w:rPr>
                          <w:t>방법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</w:p>
    <w:p>
      <w:pPr>
        <w:pStyle w:val="ListParagraph"/>
        <w:ind w:left="701" w:right="0" w:hanging="353"/>
        <w:jc w:val="left"/>
        <w:numPr>
          <w:ilvl w:val="0"/>
          <w:numId w:val="2"/>
        </w:numPr>
        <w:tabs>
          <w:tab w:val="left" w:pos="702"/>
        </w:tabs>
        <w:spacing w:after="0" w:before="35" w:line="403" w:lineRule="exact"/>
        <w:rPr>
          <w:sz w:val="24"/>
        </w:rPr>
      </w:pPr>
      <w:r>
        <w:rPr>
          <w:sz w:val="24"/>
        </w:rPr>
        <w:t>고용유지조치</w:t>
      </w:r>
      <w:r>
        <w:rPr>
          <w:sz w:val="24"/>
          <w:spacing w:val="46"/>
        </w:rPr>
        <w:t xml:space="preserve"> </w:t>
      </w:r>
      <w:r>
        <w:rPr>
          <w:sz w:val="24"/>
        </w:rPr>
        <w:t>계획</w:t>
      </w:r>
      <w:r>
        <w:rPr>
          <w:sz w:val="24"/>
          <w:spacing w:val="47"/>
        </w:rPr>
        <w:t xml:space="preserve"> </w:t>
      </w:r>
      <w:r>
        <w:rPr>
          <w:sz w:val="24"/>
        </w:rPr>
        <w:t>실시에</w:t>
      </w:r>
      <w:r>
        <w:rPr>
          <w:sz w:val="24"/>
          <w:spacing w:val="46"/>
        </w:rPr>
        <w:t xml:space="preserve"> </w:t>
      </w:r>
      <w:r>
        <w:rPr>
          <w:sz w:val="24"/>
        </w:rPr>
        <w:t>대한</w:t>
      </w:r>
      <w:r>
        <w:rPr>
          <w:sz w:val="24"/>
          <w:spacing w:val="47"/>
        </w:rPr>
        <w:t xml:space="preserve"> </w:t>
      </w:r>
      <w:r>
        <w:rPr>
          <w:sz w:val="24"/>
        </w:rPr>
        <w:t>서류를</w:t>
      </w:r>
      <w:r>
        <w:rPr>
          <w:sz w:val="24"/>
          <w:spacing w:val="47"/>
        </w:rPr>
        <w:t xml:space="preserve"> </w:t>
      </w:r>
      <w:r>
        <w:rPr>
          <w:sz w:val="24"/>
        </w:rPr>
        <w:t>갖추어</w:t>
      </w:r>
      <w:r>
        <w:rPr>
          <w:sz w:val="24"/>
          <w:spacing w:val="46"/>
        </w:rPr>
        <w:t xml:space="preserve"> </w:t>
      </w:r>
      <w:r>
        <w:rPr>
          <w:sz w:val="24"/>
        </w:rPr>
        <w:t>제출</w:t>
      </w:r>
    </w:p>
    <w:p>
      <w:pPr>
        <w:pStyle w:val="ListParagraph"/>
        <w:ind w:left="708" w:right="546" w:hanging="360"/>
        <w:jc w:val="left"/>
        <w:numPr>
          <w:ilvl w:val="0"/>
          <w:numId w:val="2"/>
        </w:numPr>
        <w:tabs>
          <w:tab w:val="left" w:pos="702"/>
        </w:tabs>
        <w:spacing w:after="0" w:before="9" w:line="218" w:lineRule="auto"/>
        <w:rPr>
          <w:sz w:val="24"/>
        </w:rPr>
      </w:pPr>
      <w:r>
        <w:rPr>
          <w:sz w:val="24"/>
        </w:rPr>
        <w:t>역월에</w:t>
      </w:r>
      <w:r>
        <w:rPr>
          <w:sz w:val="24"/>
          <w:spacing w:val="46"/>
        </w:rPr>
        <w:t xml:space="preserve"> </w:t>
      </w:r>
      <w:r>
        <w:rPr>
          <w:sz w:val="24"/>
        </w:rPr>
        <w:t>따른</w:t>
      </w:r>
      <w:r>
        <w:rPr>
          <w:sz w:val="24"/>
          <w:spacing w:val="46"/>
        </w:rPr>
        <w:t xml:space="preserve"> </w:t>
      </w:r>
      <w:r>
        <w:rPr>
          <w:sz w:val="24"/>
        </w:rPr>
        <w:t>1개월</w:t>
      </w:r>
      <w:r>
        <w:rPr>
          <w:sz w:val="24"/>
          <w:spacing w:val="47"/>
        </w:rPr>
        <w:t xml:space="preserve"> </w:t>
      </w:r>
      <w:r>
        <w:rPr>
          <w:sz w:val="24"/>
        </w:rPr>
        <w:t>단위로</w:t>
      </w:r>
      <w:r>
        <w:rPr>
          <w:sz w:val="24"/>
          <w:spacing w:val="46"/>
        </w:rPr>
        <w:t xml:space="preserve"> </w:t>
      </w:r>
      <w:r>
        <w:rPr>
          <w:sz w:val="24"/>
        </w:rPr>
        <w:t>고용유지조치</w:t>
      </w:r>
      <w:r>
        <w:rPr>
          <w:sz w:val="24"/>
          <w:spacing w:val="46"/>
        </w:rPr>
        <w:t xml:space="preserve"> </w:t>
      </w:r>
      <w:r>
        <w:rPr>
          <w:sz w:val="24"/>
        </w:rPr>
        <w:t>계획신고서를,</w:t>
      </w:r>
      <w:r>
        <w:rPr>
          <w:sz w:val="24"/>
          <w:spacing w:val="47"/>
        </w:rPr>
        <w:t xml:space="preserve"> </w:t>
      </w:r>
      <w:r>
        <w:rPr>
          <w:sz w:val="24"/>
        </w:rPr>
        <w:t>실시일의</w:t>
      </w:r>
      <w:r>
        <w:rPr>
          <w:sz w:val="24"/>
          <w:spacing w:val="46"/>
        </w:rPr>
        <w:t xml:space="preserve"> </w:t>
      </w:r>
      <w:r>
        <w:rPr>
          <w:sz w:val="24"/>
        </w:rPr>
        <w:t>전날까지</w:t>
      </w:r>
      <w:r>
        <w:rPr>
          <w:lang w:eastAsia="ko-KR"/>
          <w:sz w:val="24"/>
          <w:rtl w:val="off"/>
        </w:rPr>
        <w:t xml:space="preserve"> </w:t>
      </w:r>
      <w:r>
        <w:rPr>
          <w:sz w:val="24"/>
          <w:spacing w:val="-69"/>
        </w:rPr>
        <w:t xml:space="preserve"> </w:t>
      </w:r>
      <w:r>
        <w:rPr>
          <w:sz w:val="24"/>
        </w:rPr>
        <w:t>소재지</w:t>
      </w:r>
      <w:r>
        <w:rPr>
          <w:sz w:val="24"/>
          <w:spacing w:val="46"/>
        </w:rPr>
        <w:t xml:space="preserve"> </w:t>
      </w:r>
      <w:r>
        <w:rPr>
          <w:sz w:val="24"/>
        </w:rPr>
        <w:t>관할</w:t>
      </w:r>
      <w:r>
        <w:rPr>
          <w:sz w:val="24"/>
          <w:spacing w:val="47"/>
        </w:rPr>
        <w:t xml:space="preserve"> </w:t>
      </w:r>
      <w:r>
        <w:rPr>
          <w:sz w:val="24"/>
        </w:rPr>
        <w:t>직업안정기관의</w:t>
      </w:r>
      <w:r>
        <w:rPr>
          <w:sz w:val="24"/>
          <w:spacing w:val="47"/>
        </w:rPr>
        <w:t xml:space="preserve"> </w:t>
      </w:r>
      <w:r>
        <w:rPr>
          <w:sz w:val="24"/>
        </w:rPr>
        <w:t>장에게</w:t>
      </w:r>
      <w:r>
        <w:rPr>
          <w:sz w:val="24"/>
          <w:spacing w:val="47"/>
        </w:rPr>
        <w:t xml:space="preserve"> </w:t>
      </w:r>
      <w:r>
        <w:rPr>
          <w:sz w:val="24"/>
        </w:rPr>
        <w:t>제출.</w:t>
      </w:r>
    </w:p>
    <w:p>
      <w:pPr>
        <w:pStyle w:val="BodyText"/>
        <w:ind w:left="1013" w:right="342" w:hanging="305"/>
        <w:spacing w:before="128" w:line="211" w:lineRule="auto"/>
        <w:rPr>
          <w:rFonts w:ascii="맑은 고딕" w:eastAsia="맑은 고딕" w:hAnsi="맑은 고딕" w:hint="eastAsia"/>
        </w:rPr>
      </w:pPr>
      <w:r>
        <w:rPr>
          <w:rFonts w:ascii="맑은 고딕" w:eastAsia="맑은 고딕" w:hAnsi="맑은 고딕" w:hint="eastAsia"/>
        </w:rPr>
        <w:t>※</w:t>
      </w:r>
      <w:r>
        <w:rPr>
          <w:rFonts w:ascii="맑은 고딕" w:eastAsia="맑은 고딕" w:hAnsi="맑은 고딕" w:hint="eastAsia"/>
          <w:spacing w:val="33"/>
        </w:rPr>
        <w:t xml:space="preserve"> </w:t>
      </w:r>
      <w:r>
        <w:rPr>
          <w:rFonts w:ascii="맑은 고딕" w:eastAsia="맑은 고딕" w:hAnsi="맑은 고딕" w:hint="eastAsia"/>
        </w:rPr>
        <w:t>고용유지조치</w:t>
      </w:r>
      <w:r>
        <w:rPr>
          <w:rFonts w:ascii="맑은 고딕" w:eastAsia="맑은 고딕" w:hAnsi="맑은 고딕" w:hint="eastAsia"/>
          <w:spacing w:val="33"/>
        </w:rPr>
        <w:t xml:space="preserve"> </w:t>
      </w:r>
      <w:r>
        <w:rPr>
          <w:rFonts w:ascii="맑은 고딕" w:eastAsia="맑은 고딕" w:hAnsi="맑은 고딕" w:hint="eastAsia"/>
        </w:rPr>
        <w:t>계획의</w:t>
      </w:r>
      <w:r>
        <w:rPr>
          <w:rFonts w:ascii="맑은 고딕" w:eastAsia="맑은 고딕" w:hAnsi="맑은 고딕" w:hint="eastAsia"/>
          <w:spacing w:val="33"/>
        </w:rPr>
        <w:t xml:space="preserve"> </w:t>
      </w:r>
      <w:r>
        <w:rPr>
          <w:rFonts w:ascii="맑은 고딕" w:eastAsia="맑은 고딕" w:hAnsi="맑은 고딕" w:hint="eastAsia"/>
        </w:rPr>
        <w:t>내용에</w:t>
      </w:r>
      <w:r>
        <w:rPr>
          <w:rFonts w:ascii="맑은 고딕" w:eastAsia="맑은 고딕" w:hAnsi="맑은 고딕" w:hint="eastAsia"/>
          <w:spacing w:val="34"/>
        </w:rPr>
        <w:t xml:space="preserve"> </w:t>
      </w:r>
      <w:r>
        <w:rPr>
          <w:rFonts w:ascii="맑은 고딕" w:eastAsia="맑은 고딕" w:hAnsi="맑은 고딕" w:hint="eastAsia"/>
        </w:rPr>
        <w:t>변경이</w:t>
      </w:r>
      <w:r>
        <w:rPr>
          <w:rFonts w:ascii="맑은 고딕" w:eastAsia="맑은 고딕" w:hAnsi="맑은 고딕" w:hint="eastAsia"/>
          <w:spacing w:val="33"/>
        </w:rPr>
        <w:t xml:space="preserve"> </w:t>
      </w:r>
      <w:r>
        <w:rPr>
          <w:rFonts w:ascii="맑은 고딕" w:eastAsia="맑은 고딕" w:hAnsi="맑은 고딕" w:hint="eastAsia"/>
        </w:rPr>
        <w:t>있는</w:t>
      </w:r>
      <w:r>
        <w:rPr>
          <w:rFonts w:ascii="맑은 고딕" w:eastAsia="맑은 고딕" w:hAnsi="맑은 고딕" w:hint="eastAsia"/>
          <w:spacing w:val="33"/>
        </w:rPr>
        <w:t xml:space="preserve"> </w:t>
      </w:r>
      <w:r>
        <w:rPr>
          <w:rFonts w:ascii="맑은 고딕" w:eastAsia="맑은 고딕" w:hAnsi="맑은 고딕" w:hint="eastAsia"/>
        </w:rPr>
        <w:t>경우,</w:t>
      </w:r>
      <w:r>
        <w:rPr>
          <w:rFonts w:ascii="맑은 고딕" w:eastAsia="맑은 고딕" w:hAnsi="맑은 고딕" w:hint="eastAsia"/>
          <w:spacing w:val="33"/>
        </w:rPr>
        <w:t xml:space="preserve"> </w:t>
      </w:r>
      <w:r>
        <w:rPr>
          <w:rFonts w:ascii="맑은 고딕" w:eastAsia="맑은 고딕" w:hAnsi="맑은 고딕" w:hint="eastAsia"/>
        </w:rPr>
        <w:t>변경</w:t>
      </w:r>
      <w:r>
        <w:rPr>
          <w:rFonts w:ascii="맑은 고딕" w:eastAsia="맑은 고딕" w:hAnsi="맑은 고딕" w:hint="eastAsia"/>
          <w:spacing w:val="34"/>
        </w:rPr>
        <w:t xml:space="preserve"> </w:t>
      </w:r>
      <w:r>
        <w:rPr>
          <w:rFonts w:ascii="맑은 고딕" w:eastAsia="맑은 고딕" w:hAnsi="맑은 고딕" w:hint="eastAsia"/>
        </w:rPr>
        <w:t>전일까지</w:t>
      </w:r>
      <w:r>
        <w:rPr>
          <w:rFonts w:ascii="맑은 고딕" w:eastAsia="맑은 고딕" w:hAnsi="맑은 고딕" w:hint="eastAsia"/>
          <w:spacing w:val="33"/>
        </w:rPr>
        <w:t xml:space="preserve"> </w:t>
      </w:r>
      <w:r>
        <w:rPr>
          <w:rFonts w:ascii="맑은 고딕" w:eastAsia="맑은 고딕" w:hAnsi="맑은 고딕" w:hint="eastAsia"/>
        </w:rPr>
        <w:t>변경신고서를</w:t>
      </w:r>
      <w:r>
        <w:rPr>
          <w:rFonts w:ascii="맑은 고딕" w:eastAsia="맑은 고딕" w:hAnsi="맑은 고딕" w:hint="eastAsia"/>
          <w:spacing w:val="-81"/>
        </w:rPr>
        <w:t xml:space="preserve"> </w:t>
      </w:r>
      <w:r>
        <w:rPr>
          <w:rFonts w:ascii="맑은 고딕" w:eastAsia="맑은 고딕" w:hAnsi="맑은 고딕" w:hint="eastAsia"/>
        </w:rPr>
        <w:t>제출하여야</w:t>
      </w:r>
      <w:r>
        <w:rPr>
          <w:rFonts w:ascii="맑은 고딕" w:eastAsia="맑은 고딕" w:hAnsi="맑은 고딕" w:hint="eastAsia"/>
          <w:spacing w:val="34"/>
        </w:rPr>
        <w:t xml:space="preserve"> </w:t>
      </w:r>
      <w:r>
        <w:rPr>
          <w:rFonts w:ascii="맑은 고딕" w:eastAsia="맑은 고딕" w:hAnsi="맑은 고딕" w:hint="eastAsia"/>
        </w:rPr>
        <w:t>함.</w:t>
      </w:r>
    </w:p>
    <w:p>
      <w:pPr>
        <w:pStyle w:val="BodyText"/>
        <w:rPr>
          <w:rFonts w:ascii="맑은 고딕"/>
          <w:sz w:val="20"/>
        </w:rPr>
      </w:pPr>
    </w:p>
    <w:p>
      <w:pPr>
        <w:pStyle w:val="BodyText"/>
        <w:spacing w:before="8"/>
        <w:rPr>
          <w:rFonts w:ascii="맑은 고딕"/>
          <w:sz w:val="27"/>
        </w:rPr>
      </w:pPr>
      <w:r>
        <w:rPr/>
        <mc:AlternateContent>
          <mc:Choice Requires="wpg">
            <w:drawing>
              <wp:anchor distT="0" distB="0" distL="0" distR="0" behindDoc="0" locked="0" layoutInCell="1" simplePos="0" relativeHeight="15721472" allowOverlap="1" hidden="0">
                <wp:simplePos x="0" y="0"/>
                <wp:positionH relativeFrom="page">
                  <wp:posOffset>557479</wp:posOffset>
                </wp:positionH>
                <wp:positionV relativeFrom="paragraph">
                  <wp:posOffset>341175</wp:posOffset>
                </wp:positionV>
                <wp:extent cx="2763520" cy="354965"/>
                <wp:effectExtent l="0" t="0" r="0" b="0"/>
                <wp:wrapTopAndBottom/>
                <wp:docPr id="1066" name="shape106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763520" cy="354965"/>
                          <a:chOff x="557530" y="340995"/>
                          <a:chExt cx="2763520" cy="354965"/>
                        </a:xfrm>
                      </wpg:grpSpPr>
                      <pic:pic xmlns:pic="http://schemas.openxmlformats.org/drawingml/2006/picture">
                        <pic:nvPicPr>
                          <pic:cNvPr id="0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556895" y="340995"/>
                            <a:ext cx="2763520" cy="354965"/>
                          </a:xfrm>
                          <a:prstGeom prst="rect"/>
                        </pic:spPr>
                      </pic:pic>
                      <wps:wsp>
                        <wps:cNvPr id="2" name="child 2"/>
                        <wps:cNvSpPr>
                          <a:spLocks noRot="1"/>
                        </wps:cNvSpPr>
                        <wps:spPr>
                          <a:xfrm>
                            <a:off x="683895" y="426720"/>
                            <a:ext cx="130810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ind w:left="0" w:right="0" w:firstLine="0"/>
                                <w:jc w:val="left"/>
                                <w:spacing w:before="0" w:line="280" w:lineRule="exact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w w:val="119"/>
                                  <w:sz w:val="28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3" name="child 3"/>
                        <wps:cNvSpPr>
                          <a:spLocks noRot="1"/>
                        </wps:cNvSpPr>
                        <wps:spPr>
                          <a:xfrm>
                            <a:off x="1073785" y="394970"/>
                            <a:ext cx="2097405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ind w:left="0" w:right="0" w:firstLine="0"/>
                                <w:jc w:val="left"/>
                                <w:spacing w:before="0" w:line="280" w:lineRule="exact"/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</w:rPr>
                                <w:t>계획신고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  <w:spacing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</w:rPr>
                                <w:t>기간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  <w:spacing w:val="29"/>
                                </w:rPr>
                                <w:t xml:space="preserve"> 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</w:rPr>
                                <w:t>및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  <w:spacing w:val="27"/>
                                </w:rPr>
                                <w:t xml:space="preserve"> 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</w:rPr>
                                <w:t>신고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  <w:spacing w:val="29"/>
                                </w:rPr>
                                <w:t xml:space="preserve"> 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</w:rPr>
                                <w:t>주기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3.896pt;margin-top:26.8642pt;width:217.6pt;height:27.95pt;mso-position-horizontal-relative:page;mso-position-vertical-relative:line;z-index:15721472" coordorigin="878,537" coordsize="4352,559">
                <v:shapetype coordsize="21600, 21600" path="m0,0l21600,0,21600,21600,0,21600xe"/>
                <v:shape id="1067" type="#_x0000_t75" o:spt="75" style="position:absolute;left:877;top:537;width:4352;height:559" coordsize="21600, 21600" filled="f" stroked="f">
                  <v:imagedata r:id="rId11"/>
                </v:shape>
                <v:rect id="1068" style="position:absolute;left:1077;top:672;width:206;height:281" filled="f" stroked="f">
                  <v:textbox inset="0.0mm,0.0mm,0.0mm,0.0mm">
                    <w:txbxContent>
                      <w:p>
                        <w:pPr>
                          <w:ind w:left="0" w:right="0" w:firstLine="0"/>
                          <w:jc w:val="left"/>
                          <w:spacing w:before="0" w:line="280" w:lineRule="exact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w w:val="119"/>
                            <w:sz w:val="28"/>
                          </w:rPr>
                          <w:t>7</w:t>
                        </w:r>
                      </w:p>
                    </w:txbxContent>
                  </v:textbox>
                </v:rect>
                <v:rect id="1069" style="position:absolute;left:1691;top:622;width:3303;height:281" filled="f" stroked="f">
                  <v:textbox inset="0.0mm,0.0mm,0.0mm,0.0mm">
                    <w:txbxContent>
                      <w:p>
                        <w:pPr>
                          <w:ind w:left="0" w:right="0" w:firstLine="0"/>
                          <w:jc w:val="left"/>
                          <w:spacing w:before="0" w:line="280" w:lineRule="exact"/>
                          <w:rPr>
                            <w:rFonts w:ascii="한컴 고딕" w:eastAsia="한컴 고딕" w:hint="eastAsia"/>
                            <w:b/>
                            <w:sz w:val="28"/>
                          </w:rPr>
                        </w:pP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</w:rPr>
                          <w:t>계획신고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  <w:spacing w:val="28"/>
                          </w:rPr>
                          <w:t xml:space="preserve"> 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</w:rPr>
                          <w:t>기간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  <w:spacing w:val="29"/>
                          </w:rPr>
                          <w:t xml:space="preserve"> 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</w:rPr>
                          <w:t>및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  <w:spacing w:val="27"/>
                          </w:rPr>
                          <w:t xml:space="preserve"> 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</w:rPr>
                          <w:t>신고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  <w:spacing w:val="29"/>
                          </w:rPr>
                          <w:t xml:space="preserve"> 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</w:rPr>
                          <w:t>주기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</w:p>
    <w:p>
      <w:pPr>
        <w:pStyle w:val="Heading1"/>
        <w:spacing w:before="6"/>
        <w:rPr>
          <w:lang w:eastAsia="ko-KR"/>
          <w:rFonts w:hint="eastAsia"/>
          <w:rtl w:val="off"/>
        </w:rPr>
      </w:pPr>
    </w:p>
    <w:p>
      <w:pPr>
        <w:pStyle w:val="Heading1"/>
        <w:spacing w:before="6"/>
      </w:pPr>
      <w:r>
        <w:rPr>
          <w:lang w:eastAsia="ko-KR"/>
          <w:rtl w:val="off"/>
        </w:rPr>
        <w:t>■ 고용유지조치 실시 전일까지 계획서 제출</w:t>
      </w:r>
    </w:p>
    <w:p>
      <w:pPr>
        <w:pStyle w:val="ListParagraph"/>
        <w:ind w:left="948" w:right="1209" w:hanging="360"/>
        <w:jc w:val="both"/>
        <w:numPr>
          <w:ilvl w:val="1"/>
          <w:numId w:val="2"/>
        </w:numPr>
        <w:tabs>
          <w:tab w:val="left" w:pos="942"/>
        </w:tabs>
        <w:spacing w:after="0" w:before="13" w:line="244" w:lineRule="auto"/>
        <w:rPr>
          <w:sz w:val="24"/>
        </w:rPr>
      </w:pPr>
      <w:r>
        <w:rPr>
          <w:lang w:eastAsia="ko-KR"/>
          <w:sz w:val="24"/>
          <w:rtl w:val="off"/>
        </w:rPr>
        <w:t>월력상의 1개월 단위로 단축율 산정</w:t>
      </w:r>
    </w:p>
    <w:p>
      <w:pPr>
        <w:pStyle w:val="Heading1"/>
        <w:ind w:left="0"/>
        <w:spacing w:before="36" w:line="452" w:lineRule="exact"/>
        <w:rPr>
          <w:sz w:val="20"/>
        </w:rPr>
      </w:pPr>
      <w:r>
        <w:rPr/>
        <mc:AlternateContent>
          <mc:Choice Requires="wpg">
            <w:drawing>
              <wp:anchor distT="0" distB="0" distL="0" distR="0" behindDoc="0" locked="0" layoutInCell="1" simplePos="0" relativeHeight="251660288" allowOverlap="1" hidden="0">
                <wp:simplePos x="0" y="0"/>
                <wp:positionH relativeFrom="column">
                  <wp:posOffset>485775</wp:posOffset>
                </wp:positionH>
                <wp:positionV relativeFrom="paragraph">
                  <wp:posOffset>142875</wp:posOffset>
                </wp:positionV>
                <wp:extent cx="5667375" cy="1374140"/>
                <wp:effectExtent l="0" t="0" r="0" b="0"/>
                <wp:wrapTopAndBottom/>
                <wp:docPr id="1134" name="shape113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67375" cy="1374140"/>
                          <a:chOff x="878205" y="325755"/>
                          <a:chExt cx="5876925" cy="688340"/>
                        </a:xfrm>
                      </wpg:grpSpPr>
                      <pic:pic xmlns:pic="http://schemas.openxmlformats.org/drawingml/2006/picture">
                        <pic:nvPicPr>
                          <pic:cNvPr id="0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877570" y="325755"/>
                            <a:ext cx="5876925" cy="688340"/>
                          </a:xfrm>
                          <a:prstGeom prst="rect"/>
                        </pic:spPr>
                      </pic:pic>
                      <wps:wsp>
                        <wps:cNvPr id="2" name="child 2"/>
                        <wps:cNvSpPr>
                          <a:spLocks noRot="1"/>
                        </wps:cNvSpPr>
                        <wps:spPr>
                          <a:xfrm>
                            <a:off x="877570" y="325755"/>
                            <a:ext cx="5876925" cy="6883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pStyle w:val="a0"/>
                                <w:ind w:left="847" w:right="101" w:hanging="847"/>
                                <w:widowControl w:val="off"/>
                                <w:tabs>
                                  <w:tab w:val="right" w:pos="9597" w:leader="middleDot"/>
                                </w:tabs>
                                <w:spacing w:before="200" w:line="240"/>
                                <w:rPr>
                                  <w:lang w:eastAsia="ko-KR"/>
                                  <w:rFonts w:ascii="맑은 고딕" w:eastAsia="맑은 고딕" w:hint="eastAsia"/>
                                  <w:sz w:val="22"/>
                                  <w:shd w:val="clear" w:color="000000" w:fill="auto"/>
                                  <w:spacing w:val="2"/>
                                  <w:rtl w:val="off"/>
                                </w:rPr>
                              </w:pPr>
                              <w:bookmarkStart w:id="1" w:name="_top"/>
                              <w:bookmarkEnd w:id="1"/>
                              <w:r>
                                <w:rPr>
                                  <w:lang w:eastAsia="ko-KR"/>
                                  <w:rFonts w:ascii="맑은 고딕" w:eastAsia="맑은 고딕"/>
                                  <w:shd w:val="clear" w:color="000000" w:fill="auto"/>
                                  <w:spacing w:val="-4"/>
                                  <w:rtl w:val="off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sz w:val="22"/>
                                  <w:shd w:val="clear" w:color="000000" w:fill="auto"/>
                                  <w:spacing w:val="-4"/>
                                </w:rPr>
                                <w:t>(예시)</w:t>
                              </w:r>
                              <w:r>
                                <w:rPr>
                                  <w:rFonts w:ascii="맑은 고딕"/>
                                  <w:color w:val="FF0000"/>
                                  <w:sz w:val="22"/>
                                  <w:shd w:val="clear" w:color="000000" w:fill="auto"/>
                                  <w:spacing w:val="2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sz w:val="22"/>
                                  <w:shd w:val="clear" w:color="000000" w:fill="auto"/>
                                  <w:spacing w:val="2"/>
                                </w:rPr>
                                <w:t>5.13.~6.12.(1개월) 동안 고용유지조치를 실시할 경우</w:t>
                              </w:r>
                            </w:p>
                            <w:p>
                              <w:pPr>
                                <w:pStyle w:val="a0"/>
                                <w:ind w:left="847" w:right="101" w:hanging="847"/>
                                <w:widowControl w:val="off"/>
                                <w:tabs>
                                  <w:tab w:val="right" w:pos="9597" w:leader="middleDot"/>
                                </w:tabs>
                                <w:spacing w:before="200" w:line="240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lang w:eastAsia="ko-KR"/>
                                  <w:rFonts w:ascii="맑은 고딕" w:eastAsia="맑은 고딕"/>
                                  <w:sz w:val="22"/>
                                  <w:shd w:val="clear" w:color="000000" w:fill="auto"/>
                                  <w:spacing w:val="2"/>
                                  <w:rtl w:val="off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sz w:val="22"/>
                                  <w:shd w:val="clear" w:color="000000" w:fill="auto"/>
                                  <w:spacing w:val="2"/>
                                </w:rPr>
                                <w:t xml:space="preserve">고용유지계획서 </w:t>
                              </w:r>
                              <w:r>
                                <w:rPr>
                                  <w:rFonts w:eastAsia="맑은 고딕"/>
                                  <w:b/>
                                  <w:sz w:val="22"/>
                                  <w:shd w:val="clear" w:color="000000" w:fill="auto"/>
                                  <w:spacing w:val="2"/>
                                </w:rPr>
                                <w:t>신고기한</w:t>
                              </w:r>
                              <w:r>
                                <w:rPr>
                                  <w:rFonts w:ascii="맑은 고딕"/>
                                  <w:sz w:val="22"/>
                                  <w:shd w:val="clear" w:color="000000" w:fill="auto"/>
                                  <w:spacing w:val="2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/>
                                  <w:sz w:val="22"/>
                                  <w:shd w:val="clear" w:color="000000" w:fill="auto"/>
                                  <w:spacing w:val="2"/>
                                </w:rPr>
                                <w:t>⇒</w:t>
                              </w:r>
                              <w:r>
                                <w:rPr>
                                  <w:rFonts w:ascii="맑은 고딕" w:eastAsia="맑은 고딕"/>
                                  <w:sz w:val="22"/>
                                  <w:shd w:val="clear" w:color="000000" w:fill="auto"/>
                                  <w:spacing w:val="2"/>
                                </w:rPr>
                                <w:t xml:space="preserve"> ‘26.5.12. 이전(1회차), 5.31. 이전(2회차)</w:t>
                              </w:r>
                            </w:p>
                            <w:p>
                              <w:pPr>
                                <w:pStyle w:val="a0"/>
                                <w:ind w:left="489" w:right="101" w:hanging="489"/>
                                <w:widowControl w:val="off"/>
                                <w:tabs>
                                  <w:tab w:val="right" w:pos="9597" w:leader="middleDot"/>
                                </w:tabs>
                                <w:spacing w:before="100" w:line="240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rFonts w:ascii="맑은 고딕"/>
                                  <w:sz w:val="22"/>
                                  <w:shd w:val="clear" w:color="000000" w:fill="auto"/>
                                  <w:spacing w:val="-2"/>
                                </w:rPr>
                                <w:t xml:space="preserve">      </w:t>
                              </w:r>
                              <w:r>
                                <w:rPr>
                                  <w:rFonts w:ascii="맑은 고딕" w:eastAsia="맑은 고딕"/>
                                  <w:sz w:val="22"/>
                                  <w:shd w:val="clear" w:color="000000" w:fill="auto"/>
                                  <w:spacing w:val="-2"/>
                                </w:rPr>
                                <w:t xml:space="preserve">소정근로시간 </w:t>
                              </w:r>
                              <w:r>
                                <w:rPr>
                                  <w:rFonts w:ascii="맑은 고딕" w:eastAsia="맑은 고딕"/>
                                  <w:b/>
                                  <w:sz w:val="22"/>
                                  <w:shd w:val="clear" w:color="000000" w:fill="auto"/>
                                  <w:spacing w:val="-2"/>
                                </w:rPr>
                                <w:t>20% 감축 여부 판단</w:t>
                              </w:r>
                              <w:r>
                                <w:rPr>
                                  <w:rFonts w:ascii="맑은 고딕" w:eastAsia="맑은 고딕"/>
                                  <w:sz w:val="22"/>
                                  <w:shd w:val="clear" w:color="000000" w:fill="auto"/>
                                  <w:spacing w:val="-2"/>
                                </w:rPr>
                                <w:t>을 위한 고용유지조치 단위기간</w:t>
                              </w:r>
                            </w:p>
                            <w:p>
                              <w:pPr>
                                <w:pStyle w:val="a0"/>
                                <w:ind w:left="489" w:right="101" w:hanging="489"/>
                                <w:widowControl w:val="off"/>
                                <w:tabs>
                                  <w:tab w:val="right" w:pos="9597" w:leader="middleDot"/>
                                </w:tabs>
                                <w:spacing w:before="100" w:line="240"/>
                              </w:pPr>
                              <w:r>
                                <w:rPr>
                                  <w:rFonts w:ascii="맑은 고딕"/>
                                  <w:sz w:val="22"/>
                                  <w:shd w:val="clear" w:color="000000" w:fill="auto"/>
                                  <w:spacing w:val="-2"/>
                                </w:rPr>
                                <w:t xml:space="preserve">      </w:t>
                              </w:r>
                              <w:r>
                                <w:rPr>
                                  <w:rFonts w:ascii="맑은 고딕"/>
                                  <w:sz w:val="22"/>
                                  <w:shd w:val="clear" w:color="000000" w:fill="auto"/>
                                  <w:spacing w:val="-2"/>
                                </w:rPr>
                                <w:t>⇒</w:t>
                              </w:r>
                              <w:r>
                                <w:rPr>
                                  <w:rFonts w:ascii="맑은 고딕"/>
                                  <w:sz w:val="22"/>
                                  <w:shd w:val="clear" w:color="000000" w:fill="auto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맑은 고딕" w:eastAsia="맑은 고딕"/>
                                  <w:sz w:val="22"/>
                                  <w:shd w:val="clear" w:color="000000" w:fill="auto"/>
                                  <w:spacing w:val="2"/>
                                </w:rPr>
                                <w:t>1회차: 5.13~5.31/ 2회차: 6.1~6.12 (1·2회차 각각 20% 이상 감축)</w:t>
                              </w:r>
                            </w:p>
                            <w:p>
                              <w:pPr>
                                <w:ind w:left="104" w:right="0" w:firstLine="0"/>
                                <w:jc w:val="left"/>
                                <w:spacing w:before="0" w:line="386" w:lineRule="exact"/>
                                <w:rPr>
                                  <w:rFonts w:ascii="맑은 고딕" w:eastAsia="맑은 고딕" w:hint="eastAsia"/>
                                  <w:sz w:val="2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8.25pt;margin-top:11.25pt;width:446.25pt;height:108.2pt;mso-position-horizontal-relative:column;mso-position-vertical-relative:line;v-text-anchor:top;mso-wrap-style:square;z-index:251660288" coordorigin="1383,513" coordsize="9255,1084">
                <v:shapetype coordsize="21600, 21600" path="m0,0l21600,0,21600,21600,0,21600xe"/>
                <v:shape id="1135" type="#_x0000_t75" o:spt="75" style="position:absolute;left:1382;top:513;width:9255;height:1084" coordsize="21600, 21600" filled="f" stroked="f">
                  <v:imagedata r:id="rId12"/>
                </v:shape>
                <v:rect id="1136" style="position:absolute;left:1382;top:513;width:9255;height:1084" filled="f" stroked="f">
                  <v:textbox inset="0.0mm,0.0mm,0.0mm,0.0mm">
                    <w:txbxContent>
                      <w:p>
                        <w:pPr>
                          <w:pStyle w:val="a0"/>
                          <w:ind w:left="847" w:right="101" w:hanging="847"/>
                          <w:widowControl w:val="off"/>
                          <w:tabs>
                            <w:tab w:val="right" w:pos="9597" w:leader="middleDot"/>
                          </w:tabs>
                          <w:spacing w:before="200" w:line="240"/>
                          <w:rPr>
                            <w:lang w:eastAsia="ko-KR"/>
                            <w:rFonts w:ascii="맑은 고딕" w:eastAsia="맑은 고딕" w:hint="eastAsia"/>
                            <w:sz w:val="22"/>
                            <w:shd w:val="clear" w:color="000000" w:fill="auto"/>
                            <w:spacing w:val="2"/>
                            <w:rtl w:val="off"/>
                          </w:rPr>
                        </w:pPr>
                        <w:r>
                          <w:rPr>
                            <w:lang w:eastAsia="ko-KR"/>
                            <w:rFonts w:ascii="맑은 고딕" w:eastAsia="맑은 고딕"/>
                            <w:shd w:val="clear" w:color="000000" w:fill="auto"/>
                            <w:spacing w:val="-4"/>
                            <w:rtl w:val="off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sz w:val="22"/>
                            <w:shd w:val="clear" w:color="000000" w:fill="auto"/>
                            <w:spacing w:val="-4"/>
                          </w:rPr>
                          <w:t>(예시)</w:t>
                        </w:r>
                        <w:r>
                          <w:rPr>
                            <w:rFonts w:ascii="맑은 고딕"/>
                            <w:color w:val="FF0000"/>
                            <w:sz w:val="22"/>
                            <w:shd w:val="clear" w:color="000000" w:fill="auto"/>
                            <w:spacing w:val="2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sz w:val="22"/>
                            <w:shd w:val="clear" w:color="000000" w:fill="auto"/>
                            <w:spacing w:val="2"/>
                          </w:rPr>
                          <w:t>5.13.~6.12.(1개월) 동안 고용유지조치를 실시할 경우</w:t>
                        </w:r>
                      </w:p>
                      <w:p>
                        <w:pPr>
                          <w:pStyle w:val="a0"/>
                          <w:ind w:left="847" w:right="101" w:hanging="847"/>
                          <w:widowControl w:val="off"/>
                          <w:tabs>
                            <w:tab w:val="right" w:pos="9597" w:leader="middleDot"/>
                          </w:tabs>
                          <w:spacing w:before="200" w:line="240"/>
                          <w:rPr>
                            <w:sz w:val="22"/>
                          </w:rPr>
                        </w:pPr>
                        <w:r>
                          <w:rPr>
                            <w:lang w:eastAsia="ko-KR"/>
                            <w:rFonts w:ascii="맑은 고딕" w:eastAsia="맑은 고딕"/>
                            <w:sz w:val="22"/>
                            <w:shd w:val="clear" w:color="000000" w:fill="auto"/>
                            <w:spacing w:val="2"/>
                            <w:rtl w:val="off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sz w:val="22"/>
                            <w:shd w:val="clear" w:color="000000" w:fill="auto"/>
                            <w:spacing w:val="2"/>
                          </w:rPr>
                          <w:t xml:space="preserve">고용유지계획서 </w:t>
                        </w:r>
                        <w:r>
                          <w:rPr>
                            <w:rFonts w:eastAsia="맑은 고딕"/>
                            <w:b/>
                            <w:sz w:val="22"/>
                            <w:shd w:val="clear" w:color="000000" w:fill="auto"/>
                            <w:spacing w:val="2"/>
                          </w:rPr>
                          <w:t>신고기한</w:t>
                        </w:r>
                        <w:r>
                          <w:rPr>
                            <w:rFonts w:ascii="맑은 고딕"/>
                            <w:sz w:val="22"/>
                            <w:shd w:val="clear" w:color="000000" w:fill="auto"/>
                            <w:spacing w:val="2"/>
                          </w:rPr>
                          <w:t xml:space="preserve"> </w:t>
                        </w:r>
                        <w:r>
                          <w:rPr>
                            <w:rFonts w:ascii="맑은 고딕"/>
                            <w:sz w:val="22"/>
                            <w:shd w:val="clear" w:color="000000" w:fill="auto"/>
                            <w:spacing w:val="2"/>
                          </w:rPr>
                          <w:t>⇒</w:t>
                        </w:r>
                        <w:r>
                          <w:rPr>
                            <w:rFonts w:ascii="맑은 고딕" w:eastAsia="맑은 고딕"/>
                            <w:sz w:val="22"/>
                            <w:shd w:val="clear" w:color="000000" w:fill="auto"/>
                            <w:spacing w:val="2"/>
                          </w:rPr>
                          <w:t xml:space="preserve"> ‘26.5.12. 이전(1회차), 5.31. 이전(2회차)</w:t>
                        </w:r>
                      </w:p>
                      <w:p>
                        <w:pPr>
                          <w:pStyle w:val="a0"/>
                          <w:ind w:left="489" w:right="101" w:hanging="489"/>
                          <w:widowControl w:val="off"/>
                          <w:tabs>
                            <w:tab w:val="right" w:pos="9597" w:leader="middleDot"/>
                          </w:tabs>
                          <w:spacing w:before="100" w:line="240"/>
                          <w:rPr>
                            <w:sz w:val="22"/>
                          </w:rPr>
                        </w:pPr>
                        <w:r>
                          <w:rPr>
                            <w:rFonts w:ascii="맑은 고딕"/>
                            <w:sz w:val="22"/>
                            <w:shd w:val="clear" w:color="000000" w:fill="auto"/>
                            <w:spacing w:val="-2"/>
                          </w:rPr>
                          <w:t xml:space="preserve">      </w:t>
                        </w:r>
                        <w:r>
                          <w:rPr>
                            <w:rFonts w:ascii="맑은 고딕" w:eastAsia="맑은 고딕"/>
                            <w:sz w:val="22"/>
                            <w:shd w:val="clear" w:color="000000" w:fill="auto"/>
                            <w:spacing w:val="-2"/>
                          </w:rPr>
                          <w:t xml:space="preserve">소정근로시간 </w:t>
                        </w:r>
                        <w:r>
                          <w:rPr>
                            <w:rFonts w:ascii="맑은 고딕" w:eastAsia="맑은 고딕"/>
                            <w:b/>
                            <w:sz w:val="22"/>
                            <w:shd w:val="clear" w:color="000000" w:fill="auto"/>
                            <w:spacing w:val="-2"/>
                          </w:rPr>
                          <w:t>20% 감축 여부 판단</w:t>
                        </w:r>
                        <w:r>
                          <w:rPr>
                            <w:rFonts w:ascii="맑은 고딕" w:eastAsia="맑은 고딕"/>
                            <w:sz w:val="22"/>
                            <w:shd w:val="clear" w:color="000000" w:fill="auto"/>
                            <w:spacing w:val="-2"/>
                          </w:rPr>
                          <w:t>을 위한 고용유지조치 단위기간</w:t>
                        </w:r>
                      </w:p>
                      <w:p>
                        <w:pPr>
                          <w:pStyle w:val="a0"/>
                          <w:ind w:left="489" w:right="101" w:hanging="489"/>
                          <w:widowControl w:val="off"/>
                          <w:tabs>
                            <w:tab w:val="right" w:pos="9597" w:leader="middleDot"/>
                          </w:tabs>
                          <w:spacing w:before="100" w:line="240"/>
                        </w:pPr>
                        <w:r>
                          <w:rPr>
                            <w:rFonts w:ascii="맑은 고딕"/>
                            <w:sz w:val="22"/>
                            <w:shd w:val="clear" w:color="000000" w:fill="auto"/>
                            <w:spacing w:val="-2"/>
                          </w:rPr>
                          <w:t xml:space="preserve">      </w:t>
                        </w:r>
                        <w:r>
                          <w:rPr>
                            <w:rFonts w:ascii="맑은 고딕"/>
                            <w:sz w:val="22"/>
                            <w:shd w:val="clear" w:color="000000" w:fill="auto"/>
                            <w:spacing w:val="-2"/>
                          </w:rPr>
                          <w:t>⇒</w:t>
                        </w:r>
                        <w:r>
                          <w:rPr>
                            <w:rFonts w:ascii="맑은 고딕"/>
                            <w:sz w:val="22"/>
                            <w:shd w:val="clear" w:color="000000" w:fill="auto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맑은 고딕" w:eastAsia="맑은 고딕"/>
                            <w:sz w:val="22"/>
                            <w:shd w:val="clear" w:color="000000" w:fill="auto"/>
                            <w:spacing w:val="2"/>
                          </w:rPr>
                          <w:t>1회차: 5.13~5.31/ 2회차: 6.1~6.12 (1·2회차 각각 20% 이상 감축)</w:t>
                        </w:r>
                      </w:p>
                      <w:p>
                        <w:pPr>
                          <w:ind w:left="104" w:right="0" w:firstLine="0"/>
                          <w:jc w:val="left"/>
                          <w:spacing w:before="0" w:line="386" w:lineRule="exact"/>
                          <w:rPr>
                            <w:rFonts w:ascii="맑은 고딕" w:eastAsia="맑은 고딕" w:hint="eastAsia"/>
                            <w:sz w:val="22"/>
                          </w:rPr>
                        </w:pP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rPr>
          <w:lang w:eastAsia="ko-KR"/>
          <w:rtl w:val="off"/>
        </w:rPr>
        <w:t xml:space="preserve">   </w:t>
      </w:r>
    </w:p>
    <w:p>
      <w:pPr>
        <w:pStyle w:val="BodyText"/>
        <w:spacing w:before="8"/>
        <w:rPr>
          <w:sz w:val="26"/>
        </w:rPr>
      </w:pPr>
      <w:r>
        <w:rPr/>
        <mc:AlternateContent>
          <mc:Choice Requires="wpg">
            <w:drawing>
              <wp:anchor distT="0" distB="0" distL="0" distR="0" behindDoc="0" locked="0" layoutInCell="1" simplePos="0" relativeHeight="15718912" allowOverlap="1" hidden="0">
                <wp:simplePos x="0" y="0"/>
                <wp:positionH relativeFrom="page">
                  <wp:posOffset>557479</wp:posOffset>
                </wp:positionH>
                <wp:positionV relativeFrom="paragraph">
                  <wp:posOffset>320496</wp:posOffset>
                </wp:positionV>
                <wp:extent cx="5860415" cy="356235"/>
                <wp:effectExtent l="0" t="0" r="0" b="0"/>
                <wp:wrapTopAndBottom/>
                <wp:docPr id="1074" name="shape107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60415" cy="356235"/>
                          <a:chOff x="557530" y="320675"/>
                          <a:chExt cx="5860415" cy="356235"/>
                        </a:xfrm>
                      </wpg:grpSpPr>
                      <pic:pic xmlns:pic="http://schemas.openxmlformats.org/drawingml/2006/picture">
                        <pic:nvPicPr>
                          <pic:cNvPr id="0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556895" y="320040"/>
                            <a:ext cx="5753735" cy="356235"/>
                          </a:xfrm>
                          <a:prstGeom prst="rect"/>
                        </pic:spPr>
                      </pic:pic>
                      <wps:wsp>
                        <wps:cNvPr id="2" name="child 2"/>
                        <wps:cNvSpPr>
                          <a:spLocks noRot="1"/>
                        </wps:cNvSpPr>
                        <wps:spPr>
                          <a:xfrm>
                            <a:off x="683895" y="414655"/>
                            <a:ext cx="130810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ind w:left="0" w:right="0" w:firstLine="0"/>
                                <w:jc w:val="left"/>
                                <w:spacing w:before="0" w:line="281" w:lineRule="exact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w w:val="119"/>
                                  <w:sz w:val="28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3" name="child 3"/>
                        <wps:cNvSpPr>
                          <a:spLocks noRot="1"/>
                        </wps:cNvSpPr>
                        <wps:spPr>
                          <a:xfrm>
                            <a:off x="1074420" y="381000"/>
                            <a:ext cx="5343525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ind w:left="0" w:right="0" w:firstLine="0"/>
                                <w:jc w:val="left"/>
                                <w:spacing w:before="0" w:line="281" w:lineRule="exact"/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</w:rPr>
                                <w:t>고용조정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  <w:spacing w:val="4"/>
                                </w:rPr>
                                <w:t xml:space="preserve"> 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</w:rPr>
                                <w:t>제한기간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  <w:spacing w:val="5"/>
                                </w:rPr>
                                <w:t xml:space="preserve"> 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</w:rPr>
                                <w:t>준수(영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  <w:spacing w:val="5"/>
                                </w:rPr>
                                <w:t xml:space="preserve"> 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</w:rPr>
                                <w:t>제19조)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  <w:spacing w:val="5"/>
                                </w:rPr>
                                <w:t xml:space="preserve"> 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</w:rPr>
                                <w:t>및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  <w:spacing w:val="5"/>
                                </w:rPr>
                                <w:t xml:space="preserve"> 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</w:rPr>
                                <w:t>신규채용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  <w:spacing w:val="4"/>
                                </w:rPr>
                                <w:t xml:space="preserve"> 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</w:rPr>
                                <w:t>제한(영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  <w:spacing w:val="5"/>
                                </w:rPr>
                                <w:t xml:space="preserve"> 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</w:rPr>
                                <w:t>제19조제2항)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3.896pt;margin-top:25.2359pt;width:461.45pt;height:28.05pt;mso-position-horizontal-relative:page;mso-position-vertical-relative:line;z-index:15718912" coordorigin="878,505" coordsize="9229,561">
                <v:shapetype coordsize="21600, 21600" path="m0,0l21600,0,21600,21600,0,21600xe"/>
                <v:shape id="1075" type="#_x0000_t75" o:spt="75" style="position:absolute;left:877;top:504;width:9061;height:561" coordsize="21600, 21600" filled="f" stroked="f">
                  <v:imagedata r:id="rId13"/>
                </v:shape>
                <v:rect id="1076" style="position:absolute;left:1077;top:653;width:206;height:281" filled="f" stroked="f">
                  <v:textbox inset="0.0mm,0.0mm,0.0mm,0.0mm">
                    <w:txbxContent>
                      <w:p>
                        <w:pPr>
                          <w:ind w:left="0" w:right="0" w:firstLine="0"/>
                          <w:jc w:val="left"/>
                          <w:spacing w:before="0" w:line="281" w:lineRule="exact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w w:val="119"/>
                            <w:sz w:val="28"/>
                          </w:rPr>
                          <w:t>8</w:t>
                        </w:r>
                      </w:p>
                    </w:txbxContent>
                  </v:textbox>
                </v:rect>
                <v:rect id="1077" style="position:absolute;left:1692;top:600;width:8415;height:281" filled="f" stroked="f">
                  <v:textbox inset="0.0mm,0.0mm,0.0mm,0.0mm">
                    <w:txbxContent>
                      <w:p>
                        <w:pPr>
                          <w:ind w:left="0" w:right="0" w:firstLine="0"/>
                          <w:jc w:val="left"/>
                          <w:spacing w:before="0" w:line="281" w:lineRule="exact"/>
                          <w:rPr>
                            <w:rFonts w:ascii="한컴 고딕" w:eastAsia="한컴 고딕" w:hint="eastAsia"/>
                            <w:b/>
                            <w:sz w:val="28"/>
                          </w:rPr>
                        </w:pP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</w:rPr>
                          <w:t>고용조정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  <w:spacing w:val="4"/>
                          </w:rPr>
                          <w:t xml:space="preserve"> 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</w:rPr>
                          <w:t>제한기간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  <w:spacing w:val="5"/>
                          </w:rPr>
                          <w:t xml:space="preserve"> 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</w:rPr>
                          <w:t>준수(영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  <w:spacing w:val="5"/>
                          </w:rPr>
                          <w:t xml:space="preserve"> 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</w:rPr>
                          <w:t>제19조)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  <w:spacing w:val="5"/>
                          </w:rPr>
                          <w:t xml:space="preserve"> 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</w:rPr>
                          <w:t>및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  <w:spacing w:val="5"/>
                          </w:rPr>
                          <w:t xml:space="preserve"> 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</w:rPr>
                          <w:t>신규채용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  <w:spacing w:val="4"/>
                          </w:rPr>
                          <w:t xml:space="preserve"> 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</w:rPr>
                          <w:t>제한(영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  <w:spacing w:val="5"/>
                          </w:rPr>
                          <w:t xml:space="preserve"> 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</w:rPr>
                          <w:t>제19조제2항)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</w:p>
    <w:p>
      <w:pPr>
        <w:pStyle w:val="ListParagraph"/>
        <w:ind w:left="822" w:right="0" w:hanging="354"/>
        <w:jc w:val="left"/>
        <w:numPr>
          <w:ilvl w:val="0"/>
          <w:numId w:val="3"/>
        </w:numPr>
        <w:tabs>
          <w:tab w:val="left" w:pos="823"/>
        </w:tabs>
        <w:spacing w:after="0" w:before="23" w:line="403" w:lineRule="exact"/>
        <w:rPr>
          <w:sz w:val="24"/>
        </w:rPr>
      </w:pPr>
      <w:r>
        <w:rPr>
          <w:sz w:val="24"/>
        </w:rPr>
        <w:t>고용유지조치</w:t>
      </w:r>
      <w:r>
        <w:rPr>
          <w:sz w:val="24"/>
          <w:spacing w:val="48"/>
        </w:rPr>
        <w:t xml:space="preserve"> </w:t>
      </w:r>
      <w:r>
        <w:rPr>
          <w:sz w:val="24"/>
        </w:rPr>
        <w:t>기간에는</w:t>
      </w:r>
      <w:r>
        <w:rPr>
          <w:sz w:val="24"/>
          <w:spacing w:val="48"/>
        </w:rPr>
        <w:t xml:space="preserve"> </w:t>
      </w:r>
      <w:r>
        <w:rPr>
          <w:sz w:val="24"/>
        </w:rPr>
        <w:t>계속</w:t>
      </w:r>
      <w:r>
        <w:rPr>
          <w:sz w:val="24"/>
          <w:spacing w:val="48"/>
        </w:rPr>
        <w:t xml:space="preserve"> </w:t>
      </w:r>
      <w:r>
        <w:rPr>
          <w:sz w:val="24"/>
        </w:rPr>
        <w:t>고용의무가</w:t>
      </w:r>
      <w:r>
        <w:rPr>
          <w:sz w:val="24"/>
          <w:spacing w:val="48"/>
        </w:rPr>
        <w:t xml:space="preserve"> </w:t>
      </w:r>
      <w:r>
        <w:rPr>
          <w:sz w:val="24"/>
        </w:rPr>
        <w:t>발생하며,</w:t>
      </w:r>
      <w:r>
        <w:rPr>
          <w:sz w:val="24"/>
          <w:spacing w:val="48"/>
        </w:rPr>
        <w:t xml:space="preserve"> </w:t>
      </w:r>
      <w:r>
        <w:rPr>
          <w:sz w:val="24"/>
        </w:rPr>
        <w:t>고용조정</w:t>
      </w:r>
      <w:r>
        <w:rPr>
          <w:sz w:val="24"/>
          <w:spacing w:val="48"/>
        </w:rPr>
        <w:t xml:space="preserve"> </w:t>
      </w:r>
      <w:r>
        <w:rPr>
          <w:sz w:val="24"/>
        </w:rPr>
        <w:t>제한기간이란</w:t>
      </w:r>
    </w:p>
    <w:p>
      <w:pPr>
        <w:pStyle w:val="BodyText"/>
        <w:ind w:left="942"/>
        <w:spacing w:line="384" w:lineRule="exact"/>
      </w:pPr>
      <w:r>
        <w:rPr/>
        <w:t>「</w:t>
      </w:r>
      <w:r>
        <w:rPr>
          <w:b/>
          <w:bCs/>
          <w:color w:val="FF0000"/>
        </w:rPr>
        <w:t>고용유지조치기간</w:t>
      </w:r>
      <w:r>
        <w:rPr>
          <w:b/>
          <w:bCs/>
          <w:color w:val="FF0000"/>
          <w:spacing w:val="48"/>
        </w:rPr>
        <w:t xml:space="preserve"> </w:t>
      </w:r>
      <w:r>
        <w:rPr>
          <w:b/>
          <w:bCs/>
          <w:color w:val="FF0000"/>
        </w:rPr>
        <w:t>(첫날부터</w:t>
      </w:r>
      <w:r>
        <w:rPr>
          <w:b/>
          <w:bCs/>
          <w:color w:val="FF0000"/>
          <w:spacing w:val="48"/>
        </w:rPr>
        <w:t xml:space="preserve"> </w:t>
      </w:r>
      <w:r>
        <w:rPr>
          <w:b/>
          <w:bCs/>
          <w:color w:val="FF0000"/>
        </w:rPr>
        <w:t>종료일)과</w:t>
      </w:r>
      <w:r>
        <w:rPr>
          <w:b/>
          <w:bCs/>
          <w:color w:val="FF0000"/>
          <w:spacing w:val="48"/>
        </w:rPr>
        <w:t xml:space="preserve"> </w:t>
      </w:r>
      <w:r>
        <w:rPr>
          <w:b/>
          <w:bCs/>
          <w:color w:val="FF0000"/>
        </w:rPr>
        <w:t>이후</w:t>
      </w:r>
      <w:r>
        <w:rPr>
          <w:b/>
          <w:bCs/>
          <w:color w:val="FF0000"/>
          <w:spacing w:val="48"/>
        </w:rPr>
        <w:t xml:space="preserve"> </w:t>
      </w:r>
      <w:r>
        <w:rPr>
          <w:b/>
          <w:bCs/>
          <w:color w:val="FF0000"/>
        </w:rPr>
        <w:t>1개월</w:t>
      </w:r>
      <w:r>
        <w:rPr>
          <w:b/>
          <w:bCs/>
          <w:color w:val="FF0000"/>
          <w:spacing w:val="48"/>
        </w:rPr>
        <w:t xml:space="preserve"> </w:t>
      </w:r>
      <w:r>
        <w:rPr>
          <w:b/>
          <w:bCs/>
          <w:color w:val="FF0000"/>
        </w:rPr>
        <w:t>까지</w:t>
      </w:r>
      <w:r>
        <w:rPr/>
        <w:t>」를</w:t>
      </w:r>
      <w:r>
        <w:rPr>
          <w:spacing w:val="48"/>
        </w:rPr>
        <w:t xml:space="preserve"> </w:t>
      </w:r>
      <w:r>
        <w:rPr/>
        <w:t>말함.</w:t>
      </w:r>
    </w:p>
    <w:p>
      <w:pPr>
        <w:pStyle w:val="ListParagraph"/>
        <w:ind w:left="942" w:right="226" w:hanging="473"/>
        <w:jc w:val="left"/>
        <w:numPr>
          <w:ilvl w:val="0"/>
          <w:numId w:val="3"/>
        </w:numPr>
        <w:tabs>
          <w:tab w:val="left" w:pos="823"/>
        </w:tabs>
        <w:spacing w:after="0" w:before="8" w:line="218" w:lineRule="auto"/>
        <w:rPr>
          <w:sz w:val="24"/>
        </w:rPr>
      </w:pPr>
      <w:r>
        <w:rPr>
          <w:sz w:val="24"/>
        </w:rPr>
        <w:t>고용조정</w:t>
      </w:r>
      <w:r>
        <w:rPr>
          <w:sz w:val="24"/>
          <w:spacing w:val="1"/>
        </w:rPr>
        <w:t xml:space="preserve"> </w:t>
      </w:r>
      <w:r>
        <w:rPr>
          <w:sz w:val="24"/>
        </w:rPr>
        <w:t>제한기간에</w:t>
      </w:r>
      <w:r>
        <w:rPr>
          <w:sz w:val="24"/>
          <w:spacing w:val="1"/>
        </w:rPr>
        <w:t xml:space="preserve"> </w:t>
      </w:r>
      <w:r>
        <w:rPr>
          <w:sz w:val="24"/>
        </w:rPr>
        <w:t>사업장을</w:t>
      </w:r>
      <w:r>
        <w:rPr>
          <w:sz w:val="24"/>
          <w:spacing w:val="1"/>
        </w:rPr>
        <w:t xml:space="preserve"> </w:t>
      </w:r>
      <w:r>
        <w:rPr>
          <w:sz w:val="24"/>
        </w:rPr>
        <w:t>폐업하거나</w:t>
      </w:r>
      <w:r>
        <w:rPr>
          <w:sz w:val="24"/>
          <w:spacing w:val="1"/>
        </w:rPr>
        <w:t xml:space="preserve"> </w:t>
      </w:r>
      <w:r>
        <w:rPr>
          <w:sz w:val="24"/>
        </w:rPr>
        <w:t>근로자를</w:t>
      </w:r>
      <w:r>
        <w:rPr>
          <w:sz w:val="24"/>
          <w:spacing w:val="1"/>
        </w:rPr>
        <w:t xml:space="preserve"> </w:t>
      </w:r>
      <w:r>
        <w:rPr>
          <w:sz w:val="24"/>
        </w:rPr>
        <w:t>징계해고,</w:t>
      </w:r>
      <w:r>
        <w:rPr>
          <w:sz w:val="24"/>
          <w:spacing w:val="1"/>
        </w:rPr>
        <w:t xml:space="preserve"> </w:t>
      </w:r>
      <w:r>
        <w:rPr>
          <w:sz w:val="24"/>
        </w:rPr>
        <w:t>고용조정</w:t>
      </w:r>
      <w:r>
        <w:rPr>
          <w:sz w:val="24"/>
          <w:spacing w:val="72"/>
        </w:rPr>
        <w:t xml:space="preserve"> </w:t>
      </w:r>
      <w:r>
        <w:rPr>
          <w:sz w:val="24"/>
        </w:rPr>
        <w:t>등에</w:t>
      </w:r>
      <w:r>
        <w:rPr>
          <w:sz w:val="24"/>
          <w:spacing w:val="72"/>
        </w:rPr>
        <w:t xml:space="preserve"> </w:t>
      </w:r>
      <w:r>
        <w:rPr>
          <w:sz w:val="24"/>
        </w:rPr>
        <w:t>의한</w:t>
      </w:r>
      <w:r>
        <w:rPr>
          <w:sz w:val="24"/>
          <w:spacing w:val="1"/>
        </w:rPr>
        <w:t xml:space="preserve"> </w:t>
      </w:r>
      <w:r>
        <w:rPr>
          <w:sz w:val="24"/>
        </w:rPr>
        <w:t>감원을</w:t>
      </w:r>
      <w:r>
        <w:rPr>
          <w:sz w:val="24"/>
          <w:spacing w:val="46"/>
        </w:rPr>
        <w:t xml:space="preserve"> </w:t>
      </w:r>
      <w:r>
        <w:rPr>
          <w:sz w:val="24"/>
        </w:rPr>
        <w:t>실시하는</w:t>
      </w:r>
      <w:r>
        <w:rPr>
          <w:sz w:val="24"/>
          <w:spacing w:val="46"/>
        </w:rPr>
        <w:t xml:space="preserve"> </w:t>
      </w:r>
      <w:r>
        <w:rPr>
          <w:sz w:val="24"/>
        </w:rPr>
        <w:t>경우</w:t>
      </w:r>
      <w:r>
        <w:rPr>
          <w:sz w:val="24"/>
          <w:spacing w:val="47"/>
        </w:rPr>
        <w:t xml:space="preserve"> </w:t>
      </w:r>
      <w:r>
        <w:rPr>
          <w:sz w:val="24"/>
        </w:rPr>
        <w:t>지원금을</w:t>
      </w:r>
      <w:r>
        <w:rPr>
          <w:sz w:val="24"/>
          <w:spacing w:val="46"/>
        </w:rPr>
        <w:t xml:space="preserve"> </w:t>
      </w:r>
      <w:r>
        <w:rPr>
          <w:sz w:val="24"/>
        </w:rPr>
        <w:t>지급하지</w:t>
      </w:r>
      <w:r>
        <w:rPr>
          <w:sz w:val="24"/>
          <w:spacing w:val="46"/>
        </w:rPr>
        <w:t xml:space="preserve"> </w:t>
      </w:r>
      <w:r>
        <w:rPr>
          <w:sz w:val="24"/>
        </w:rPr>
        <w:t>않으며,</w:t>
      </w:r>
      <w:r>
        <w:rPr>
          <w:sz w:val="24"/>
          <w:spacing w:val="47"/>
        </w:rPr>
        <w:t xml:space="preserve"> </w:t>
      </w:r>
      <w:r>
        <w:rPr>
          <w:sz w:val="24"/>
        </w:rPr>
        <w:t>이미</w:t>
      </w:r>
      <w:r>
        <w:rPr>
          <w:sz w:val="24"/>
          <w:spacing w:val="46"/>
        </w:rPr>
        <w:t xml:space="preserve"> </w:t>
      </w:r>
      <w:r>
        <w:rPr>
          <w:sz w:val="24"/>
        </w:rPr>
        <w:t>지급된</w:t>
      </w:r>
      <w:r>
        <w:rPr>
          <w:sz w:val="24"/>
          <w:spacing w:val="46"/>
        </w:rPr>
        <w:t xml:space="preserve"> </w:t>
      </w:r>
      <w:r>
        <w:rPr>
          <w:sz w:val="24"/>
        </w:rPr>
        <w:t>지원금은</w:t>
      </w:r>
      <w:r>
        <w:rPr>
          <w:sz w:val="24"/>
          <w:spacing w:val="47"/>
        </w:rPr>
        <w:t xml:space="preserve"> </w:t>
      </w:r>
      <w:r>
        <w:rPr>
          <w:sz w:val="24"/>
        </w:rPr>
        <w:t>반환조치</w:t>
      </w:r>
      <w:r>
        <w:rPr>
          <w:sz w:val="24"/>
          <w:spacing w:val="46"/>
        </w:rPr>
        <w:t xml:space="preserve"> </w:t>
      </w:r>
      <w:r>
        <w:rPr>
          <w:sz w:val="24"/>
        </w:rPr>
        <w:t>함.</w:t>
      </w:r>
    </w:p>
    <w:p>
      <w:pPr>
        <w:pStyle w:val="ListParagraph"/>
        <w:ind w:left="798" w:right="500" w:hanging="341"/>
        <w:jc w:val="left"/>
        <w:numPr>
          <w:ilvl w:val="0"/>
          <w:numId w:val="3"/>
        </w:numPr>
        <w:tabs>
          <w:tab w:val="left" w:pos="799"/>
        </w:tabs>
        <w:spacing w:after="0" w:before="0" w:line="218" w:lineRule="auto"/>
        <w:rPr>
          <w:sz w:val="20"/>
        </w:rPr>
      </w:pPr>
      <w:r>
        <w:rPr>
          <w:sz w:val="24"/>
        </w:rPr>
        <w:t>고용유지조치</w:t>
      </w:r>
      <w:r>
        <w:rPr>
          <w:sz w:val="24"/>
          <w:spacing w:val="18"/>
        </w:rPr>
        <w:t xml:space="preserve"> </w:t>
      </w:r>
      <w:r>
        <w:rPr>
          <w:sz w:val="24"/>
        </w:rPr>
        <w:t>기간</w:t>
      </w:r>
      <w:r>
        <w:rPr>
          <w:sz w:val="24"/>
          <w:spacing w:val="16"/>
        </w:rPr>
        <w:t xml:space="preserve"> </w:t>
      </w:r>
      <w:r>
        <w:rPr>
          <w:sz w:val="24"/>
        </w:rPr>
        <w:t>중</w:t>
      </w:r>
      <w:r>
        <w:rPr>
          <w:sz w:val="24"/>
          <w:spacing w:val="17"/>
        </w:rPr>
        <w:t xml:space="preserve"> </w:t>
      </w:r>
      <w:r>
        <w:rPr>
          <w:sz w:val="24"/>
        </w:rPr>
        <w:t>신규채용한</w:t>
      </w:r>
      <w:r>
        <w:rPr>
          <w:sz w:val="24"/>
          <w:spacing w:val="18"/>
        </w:rPr>
        <w:t xml:space="preserve"> </w:t>
      </w:r>
      <w:r>
        <w:rPr>
          <w:sz w:val="24"/>
        </w:rPr>
        <w:t>경우,</w:t>
      </w:r>
      <w:r>
        <w:rPr>
          <w:sz w:val="24"/>
          <w:spacing w:val="20"/>
        </w:rPr>
        <w:t xml:space="preserve"> </w:t>
      </w:r>
      <w:r>
        <w:rPr>
          <w:sz w:val="24"/>
        </w:rPr>
        <w:t>경영이</w:t>
      </w:r>
      <w:r>
        <w:rPr>
          <w:sz w:val="24"/>
          <w:spacing w:val="17"/>
        </w:rPr>
        <w:t xml:space="preserve"> </w:t>
      </w:r>
      <w:r>
        <w:rPr>
          <w:sz w:val="24"/>
        </w:rPr>
        <w:t>어려운</w:t>
      </w:r>
      <w:r>
        <w:rPr>
          <w:sz w:val="24"/>
          <w:spacing w:val="18"/>
        </w:rPr>
        <w:t xml:space="preserve"> </w:t>
      </w:r>
      <w:r>
        <w:rPr>
          <w:sz w:val="24"/>
        </w:rPr>
        <w:t>사업으로</w:t>
      </w:r>
      <w:r>
        <w:rPr>
          <w:sz w:val="24"/>
          <w:spacing w:val="17"/>
        </w:rPr>
        <w:t xml:space="preserve"> </w:t>
      </w:r>
      <w:r>
        <w:rPr>
          <w:sz w:val="24"/>
        </w:rPr>
        <w:t>보기</w:t>
      </w:r>
      <w:r>
        <w:rPr>
          <w:sz w:val="24"/>
          <w:spacing w:val="17"/>
        </w:rPr>
        <w:t xml:space="preserve"> </w:t>
      </w:r>
      <w:r>
        <w:rPr>
          <w:sz w:val="24"/>
        </w:rPr>
        <w:t>어려워</w:t>
      </w:r>
      <w:r>
        <w:rPr>
          <w:sz w:val="24"/>
          <w:spacing w:val="18"/>
        </w:rPr>
        <w:t xml:space="preserve"> </w:t>
      </w:r>
      <w:r>
        <w:rPr>
          <w:sz w:val="24"/>
        </w:rPr>
        <w:t>지원하지</w:t>
      </w:r>
      <w:r>
        <w:rPr>
          <w:sz w:val="24"/>
          <w:spacing w:val="-69"/>
        </w:rPr>
        <w:t xml:space="preserve"> </w:t>
      </w:r>
      <w:r>
        <w:rPr>
          <w:sz w:val="24"/>
        </w:rPr>
        <w:t>아니함.</w:t>
      </w:r>
    </w:p>
    <w:p>
      <w:pPr>
        <w:pStyle w:val="BodyText"/>
        <w:spacing w:before="10"/>
        <w:rPr>
          <w:sz w:val="26"/>
        </w:rPr>
      </w:pPr>
      <w:r>
        <w:rPr/>
        <mc:AlternateContent>
          <mc:Choice Requires="wpg">
            <w:drawing>
              <wp:anchor distT="0" distB="0" distL="0" distR="0" behindDoc="0" locked="0" layoutInCell="1" simplePos="0" relativeHeight="15718400" allowOverlap="1" hidden="0">
                <wp:simplePos x="0" y="0"/>
                <wp:positionH relativeFrom="page">
                  <wp:posOffset>557479</wp:posOffset>
                </wp:positionH>
                <wp:positionV relativeFrom="paragraph">
                  <wp:posOffset>321896</wp:posOffset>
                </wp:positionV>
                <wp:extent cx="5753735" cy="356235"/>
                <wp:effectExtent l="0" t="0" r="0" b="0"/>
                <wp:wrapTopAndBottom/>
                <wp:docPr id="1078" name="shape107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53735" cy="356235"/>
                          <a:chOff x="557530" y="321945"/>
                          <a:chExt cx="5753735" cy="356235"/>
                        </a:xfrm>
                      </wpg:grpSpPr>
                      <pic:pic xmlns:pic="http://schemas.openxmlformats.org/drawingml/2006/picture">
                        <pic:nvPicPr>
                          <pic:cNvPr id="0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556895" y="321310"/>
                            <a:ext cx="5753735" cy="356235"/>
                          </a:xfrm>
                          <a:prstGeom prst="rect"/>
                        </pic:spPr>
                      </pic:pic>
                      <wps:wsp>
                        <wps:cNvPr id="2" name="child 2"/>
                        <wps:cNvSpPr>
                          <a:spLocks noRot="1"/>
                        </wps:cNvSpPr>
                        <wps:spPr>
                          <a:xfrm>
                            <a:off x="683895" y="418465"/>
                            <a:ext cx="130810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ind w:left="0" w:right="0" w:firstLine="0"/>
                                <w:jc w:val="left"/>
                                <w:spacing w:before="0" w:line="281" w:lineRule="exact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w w:val="119"/>
                                  <w:sz w:val="28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3" name="child 3"/>
                        <wps:cNvSpPr>
                          <a:spLocks noRot="1"/>
                        </wps:cNvSpPr>
                        <wps:spPr>
                          <a:xfrm>
                            <a:off x="1074420" y="384810"/>
                            <a:ext cx="4695825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ind w:left="0" w:right="0" w:firstLine="0"/>
                                <w:jc w:val="left"/>
                                <w:spacing w:before="0" w:line="281" w:lineRule="exact"/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  <w:spacing w:val="-1"/>
                                </w:rPr>
                                <w:t>고용유지조치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  <w:spacing w:val="5"/>
                                </w:rPr>
                                <w:t xml:space="preserve"> 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  <w:spacing w:val="-1"/>
                                </w:rPr>
                                <w:t>계획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  <w:spacing w:val="-1"/>
                                </w:rPr>
                                <w:t>위반에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  <w:spacing w:val="5"/>
                                </w:rPr>
                                <w:t xml:space="preserve"> 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  <w:spacing w:val="-1"/>
                                </w:rPr>
                                <w:t>따른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  <w:spacing w:val="-1"/>
                                </w:rPr>
                                <w:t>지원제한(시행규칙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  <w:spacing w:val="5"/>
                                </w:rPr>
                                <w:t xml:space="preserve"> 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  <w:spacing w:val="-1"/>
                                </w:rPr>
                                <w:t>제32조의2)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3.896pt;margin-top:25.3461pt;width:453.05pt;height:28.05pt;mso-position-horizontal-relative:page;mso-position-vertical-relative:line;z-index:15718400" coordorigin="878,507" coordsize="9061,561">
                <v:shapetype coordsize="21600, 21600" path="m0,0l21600,0,21600,21600,0,21600xe"/>
                <v:shape id="1079" type="#_x0000_t75" o:spt="75" style="position:absolute;left:877;top:506;width:9061;height:561" coordsize="21600, 21600" filled="f" stroked="f">
                  <v:imagedata r:id="rId14"/>
                </v:shape>
                <v:rect id="1080" style="position:absolute;left:1077;top:659;width:206;height:281" filled="f" stroked="f">
                  <v:textbox inset="0.0mm,0.0mm,0.0mm,0.0mm">
                    <w:txbxContent>
                      <w:p>
                        <w:pPr>
                          <w:ind w:left="0" w:right="0" w:firstLine="0"/>
                          <w:jc w:val="left"/>
                          <w:spacing w:before="0" w:line="281" w:lineRule="exact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w w:val="119"/>
                            <w:sz w:val="28"/>
                          </w:rPr>
                          <w:t>9</w:t>
                        </w:r>
                      </w:p>
                    </w:txbxContent>
                  </v:textbox>
                </v:rect>
                <v:rect id="1081" style="position:absolute;left:1692;top:606;width:7395;height:281" filled="f" stroked="f">
                  <v:textbox inset="0.0mm,0.0mm,0.0mm,0.0mm">
                    <w:txbxContent>
                      <w:p>
                        <w:pPr>
                          <w:ind w:left="0" w:right="0" w:firstLine="0"/>
                          <w:jc w:val="left"/>
                          <w:spacing w:before="0" w:line="281" w:lineRule="exact"/>
                          <w:rPr>
                            <w:rFonts w:ascii="한컴 고딕" w:eastAsia="한컴 고딕" w:hint="eastAsia"/>
                            <w:b/>
                            <w:sz w:val="28"/>
                          </w:rPr>
                        </w:pP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  <w:spacing w:val="-1"/>
                          </w:rPr>
                          <w:t>고용유지조치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  <w:spacing w:val="5"/>
                          </w:rPr>
                          <w:t xml:space="preserve"> 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  <w:spacing w:val="-1"/>
                          </w:rPr>
                          <w:t>계획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  <w:spacing w:val="6"/>
                          </w:rPr>
                          <w:t xml:space="preserve"> 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  <w:spacing w:val="-1"/>
                          </w:rPr>
                          <w:t>위반에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  <w:spacing w:val="5"/>
                          </w:rPr>
                          <w:t xml:space="preserve"> 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  <w:spacing w:val="-1"/>
                          </w:rPr>
                          <w:t>따른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  <w:spacing w:val="6"/>
                          </w:rPr>
                          <w:t xml:space="preserve"> 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  <w:spacing w:val="-1"/>
                          </w:rPr>
                          <w:t>지원제한(시행규칙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  <w:spacing w:val="5"/>
                          </w:rPr>
                          <w:t xml:space="preserve"> 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  <w:spacing w:val="-1"/>
                          </w:rPr>
                          <w:t>제32조의2)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</w:p>
    <w:p>
      <w:pPr>
        <w:pStyle w:val="ListParagraph"/>
        <w:ind w:left="822" w:right="553" w:hanging="353"/>
        <w:jc w:val="left"/>
        <w:numPr>
          <w:ilvl w:val="0"/>
          <w:numId w:val="3"/>
        </w:numPr>
        <w:tabs>
          <w:tab w:val="left" w:pos="823"/>
        </w:tabs>
        <w:spacing w:after="0" w:before="55" w:line="218" w:lineRule="auto"/>
        <w:rPr>
          <w:lang w:eastAsia="ko-KR"/>
          <w:rFonts w:hint="eastAsia"/>
          <w:sz w:val="24"/>
          <w:spacing w:val="-69"/>
          <w:rtl w:val="off"/>
        </w:rPr>
      </w:pPr>
      <w:r>
        <w:rPr>
          <w:sz w:val="24"/>
        </w:rPr>
        <w:t>고용유지조치</w:t>
      </w:r>
      <w:r>
        <w:rPr>
          <w:sz w:val="24"/>
          <w:spacing w:val="45"/>
        </w:rPr>
        <w:t xml:space="preserve"> </w:t>
      </w:r>
      <w:r>
        <w:rPr>
          <w:sz w:val="24"/>
        </w:rPr>
        <w:t>계획신고(변경신고</w:t>
      </w:r>
      <w:r>
        <w:rPr>
          <w:sz w:val="24"/>
          <w:spacing w:val="46"/>
        </w:rPr>
        <w:t xml:space="preserve"> </w:t>
      </w:r>
      <w:r>
        <w:rPr>
          <w:sz w:val="24"/>
        </w:rPr>
        <w:t>포함)와</w:t>
      </w:r>
      <w:r>
        <w:rPr>
          <w:sz w:val="24"/>
          <w:spacing w:val="45"/>
        </w:rPr>
        <w:t xml:space="preserve"> </w:t>
      </w:r>
      <w:r>
        <w:rPr>
          <w:sz w:val="24"/>
        </w:rPr>
        <w:t>다르게</w:t>
      </w:r>
      <w:r>
        <w:rPr>
          <w:sz w:val="24"/>
          <w:spacing w:val="46"/>
        </w:rPr>
        <w:t xml:space="preserve"> </w:t>
      </w:r>
      <w:r>
        <w:rPr>
          <w:sz w:val="24"/>
        </w:rPr>
        <w:t>실시한</w:t>
      </w:r>
      <w:r>
        <w:rPr>
          <w:sz w:val="24"/>
          <w:spacing w:val="45"/>
        </w:rPr>
        <w:t xml:space="preserve"> </w:t>
      </w:r>
      <w:r>
        <w:rPr>
          <w:sz w:val="24"/>
        </w:rPr>
        <w:t>경우,</w:t>
      </w:r>
      <w:r>
        <w:rPr>
          <w:sz w:val="24"/>
          <w:spacing w:val="46"/>
        </w:rPr>
        <w:t xml:space="preserve"> </w:t>
      </w:r>
      <w:r>
        <w:rPr>
          <w:sz w:val="24"/>
        </w:rPr>
        <w:t>계획보다</w:t>
      </w:r>
      <w:r>
        <w:rPr>
          <w:sz w:val="24"/>
          <w:spacing w:val="-69"/>
        </w:rPr>
        <w:t xml:space="preserve"> </w:t>
      </w:r>
    </w:p>
    <w:p>
      <w:pPr>
        <w:pStyle w:val="ListParagraph"/>
        <w:ind w:left="822" w:right="553" w:hanging="353"/>
        <w:jc w:val="left"/>
        <w:numPr>
          <w:ilvl w:val="0"/>
          <w:numId w:val="3"/>
        </w:numPr>
        <w:tabs>
          <w:tab w:val="left" w:pos="823"/>
        </w:tabs>
        <w:spacing w:after="0" w:before="55" w:line="218" w:lineRule="auto"/>
        <w:rPr>
          <w:sz w:val="24"/>
        </w:rPr>
      </w:pPr>
      <w:r>
        <w:rPr>
          <w:sz w:val="24"/>
        </w:rPr>
        <w:t>미달하여</w:t>
      </w:r>
      <w:r>
        <w:rPr>
          <w:sz w:val="24"/>
          <w:spacing w:val="48"/>
        </w:rPr>
        <w:t xml:space="preserve"> </w:t>
      </w:r>
      <w:r>
        <w:rPr>
          <w:sz w:val="24"/>
        </w:rPr>
        <w:t>이행한</w:t>
      </w:r>
      <w:r>
        <w:rPr>
          <w:sz w:val="24"/>
          <w:spacing w:val="48"/>
        </w:rPr>
        <w:t xml:space="preserve"> </w:t>
      </w:r>
      <w:r>
        <w:rPr>
          <w:sz w:val="24"/>
        </w:rPr>
        <w:t>사항에</w:t>
      </w:r>
      <w:r>
        <w:rPr>
          <w:sz w:val="24"/>
          <w:spacing w:val="48"/>
        </w:rPr>
        <w:t xml:space="preserve"> </w:t>
      </w:r>
      <w:r>
        <w:rPr>
          <w:sz w:val="24"/>
        </w:rPr>
        <w:t>대해서는</w:t>
      </w:r>
      <w:r>
        <w:rPr>
          <w:sz w:val="24"/>
          <w:spacing w:val="48"/>
        </w:rPr>
        <w:t xml:space="preserve"> </w:t>
      </w:r>
      <w:r>
        <w:rPr>
          <w:sz w:val="24"/>
        </w:rPr>
        <w:t>실제</w:t>
      </w:r>
      <w:r>
        <w:rPr>
          <w:sz w:val="24"/>
          <w:spacing w:val="48"/>
        </w:rPr>
        <w:t xml:space="preserve"> </w:t>
      </w:r>
      <w:r>
        <w:rPr>
          <w:sz w:val="24"/>
        </w:rPr>
        <w:t>이행한</w:t>
      </w:r>
      <w:r>
        <w:rPr>
          <w:sz w:val="24"/>
          <w:spacing w:val="48"/>
        </w:rPr>
        <w:t xml:space="preserve"> </w:t>
      </w:r>
      <w:r>
        <w:rPr>
          <w:sz w:val="24"/>
        </w:rPr>
        <w:t>내용에</w:t>
      </w:r>
      <w:r>
        <w:rPr>
          <w:sz w:val="24"/>
          <w:spacing w:val="48"/>
        </w:rPr>
        <w:t xml:space="preserve"> </w:t>
      </w:r>
      <w:r>
        <w:rPr>
          <w:sz w:val="24"/>
        </w:rPr>
        <w:t>따라</w:t>
      </w:r>
      <w:r>
        <w:rPr>
          <w:sz w:val="24"/>
          <w:spacing w:val="48"/>
        </w:rPr>
        <w:t xml:space="preserve"> </w:t>
      </w:r>
      <w:r>
        <w:rPr>
          <w:sz w:val="24"/>
        </w:rPr>
        <w:t>산정한다.</w:t>
      </w:r>
    </w:p>
    <w:p>
      <w:pPr>
        <w:pStyle w:val="BodyText"/>
        <w:ind w:left="906" w:right="342" w:hanging="77"/>
        <w:spacing w:line="218" w:lineRule="auto"/>
        <w:rPr>
          <w:lang w:eastAsia="ko-KR"/>
          <w:rFonts w:hint="eastAsia"/>
          <w:rtl w:val="off"/>
        </w:rPr>
      </w:pPr>
      <w:r>
        <w:rPr/>
        <w:t>(고용유지조치</w:t>
      </w:r>
      <w:r>
        <w:rPr>
          <w:spacing w:val="46"/>
        </w:rPr>
        <w:t xml:space="preserve"> </w:t>
      </w:r>
      <w:r>
        <w:rPr/>
        <w:t>대상자</w:t>
      </w:r>
      <w:r>
        <w:rPr>
          <w:spacing w:val="46"/>
        </w:rPr>
        <w:t xml:space="preserve"> </w:t>
      </w:r>
      <w:r>
        <w:rPr/>
        <w:t>수</w:t>
      </w:r>
      <w:r>
        <w:rPr>
          <w:spacing w:val="46"/>
        </w:rPr>
        <w:t xml:space="preserve"> </w:t>
      </w:r>
      <w:r>
        <w:rPr/>
        <w:t>·</w:t>
      </w:r>
      <w:r>
        <w:rPr>
          <w:spacing w:val="46"/>
        </w:rPr>
        <w:t xml:space="preserve"> </w:t>
      </w:r>
      <w:r>
        <w:rPr/>
        <w:t>고용유지조치기간</w:t>
      </w:r>
      <w:r>
        <w:rPr>
          <w:spacing w:val="46"/>
        </w:rPr>
        <w:t xml:space="preserve"> </w:t>
      </w:r>
      <w:r>
        <w:rPr/>
        <w:t>·</w:t>
      </w:r>
      <w:r>
        <w:rPr>
          <w:spacing w:val="47"/>
        </w:rPr>
        <w:t xml:space="preserve"> </w:t>
      </w:r>
      <w:r>
        <w:rPr/>
        <w:t>지급한</w:t>
      </w:r>
      <w:r>
        <w:rPr>
          <w:spacing w:val="46"/>
        </w:rPr>
        <w:t xml:space="preserve"> </w:t>
      </w:r>
      <w:r>
        <w:rPr/>
        <w:t>금품을</w:t>
      </w:r>
      <w:r>
        <w:rPr>
          <w:spacing w:val="46"/>
        </w:rPr>
        <w:t xml:space="preserve"> </w:t>
      </w:r>
      <w:r>
        <w:rPr/>
        <w:t>기준으로</w:t>
      </w:r>
      <w:r>
        <w:rPr>
          <w:spacing w:val="46"/>
        </w:rPr>
        <w:t xml:space="preserve"> </w:t>
      </w:r>
      <w:r>
        <w:rPr/>
        <w:t>이행율</w:t>
      </w:r>
      <w:r>
        <w:rPr>
          <w:spacing w:val="46"/>
        </w:rPr>
        <w:t xml:space="preserve"> </w:t>
      </w:r>
      <w:r>
        <w:rPr/>
        <w:t>50%</w:t>
      </w:r>
      <w:r>
        <w:rPr>
          <w:spacing w:val="-69"/>
        </w:rPr>
        <w:t xml:space="preserve"> </w:t>
      </w:r>
      <w:r>
        <w:rPr/>
        <w:t>미만인지</w:t>
      </w:r>
      <w:r>
        <w:rPr>
          <w:spacing w:val="48"/>
        </w:rPr>
        <w:t xml:space="preserve"> </w:t>
      </w:r>
      <w:r>
        <w:rPr/>
        <w:t>여부</w:t>
      </w:r>
      <w:r>
        <w:rPr>
          <w:spacing w:val="48"/>
        </w:rPr>
        <w:t xml:space="preserve"> </w:t>
      </w:r>
      <w:r>
        <w:rPr/>
        <w:t>확인하여</w:t>
      </w:r>
      <w:r>
        <w:rPr>
          <w:spacing w:val="48"/>
        </w:rPr>
        <w:t xml:space="preserve"> </w:t>
      </w:r>
      <w:r>
        <w:rPr/>
        <w:t>산정)</w:t>
      </w:r>
    </w:p>
    <w:p>
      <w:pPr>
        <w:pStyle w:val="BodyText"/>
        <w:spacing w:before="8"/>
        <w:rPr>
          <w:sz w:val="13"/>
        </w:rPr>
      </w:pPr>
      <w:r>
        <w:rPr/>
        <mc:AlternateContent>
          <mc:Choice Requires="wpg">
            <w:drawing>
              <wp:anchor distT="0" distB="0" distL="0" distR="0" behindDoc="0" locked="0" layoutInCell="1" simplePos="0" relativeHeight="15715840" allowOverlap="1" hidden="0">
                <wp:simplePos x="0" y="0"/>
                <wp:positionH relativeFrom="page">
                  <wp:posOffset>557479</wp:posOffset>
                </wp:positionH>
                <wp:positionV relativeFrom="paragraph">
                  <wp:posOffset>175525</wp:posOffset>
                </wp:positionV>
                <wp:extent cx="2657475" cy="356235"/>
                <wp:effectExtent l="0" t="0" r="0" b="0"/>
                <wp:wrapTopAndBottom/>
                <wp:docPr id="1094" name="shape109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57475" cy="356235"/>
                          <a:chOff x="557530" y="175260"/>
                          <a:chExt cx="2657475" cy="356235"/>
                        </a:xfrm>
                      </wpg:grpSpPr>
                      <pic:pic xmlns:pic="http://schemas.openxmlformats.org/drawingml/2006/picture">
                        <pic:nvPicPr>
                          <pic:cNvPr id="0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556895" y="175260"/>
                            <a:ext cx="2657475" cy="356235"/>
                          </a:xfrm>
                          <a:prstGeom prst="rect"/>
                        </pic:spPr>
                      </pic:pic>
                      <wps:wsp>
                        <wps:cNvPr id="2" name="child 2"/>
                        <wps:cNvSpPr>
                          <a:spLocks noRot="1"/>
                        </wps:cNvSpPr>
                        <wps:spPr>
                          <a:xfrm>
                            <a:off x="626110" y="266065"/>
                            <a:ext cx="248285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ind w:left="0" w:right="0" w:firstLine="0"/>
                                <w:jc w:val="left"/>
                                <w:spacing w:before="0" w:line="281" w:lineRule="exact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w w:val="120"/>
                                  <w:sz w:val="28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  <wps:wsp>
                        <wps:cNvPr id="3" name="child 3"/>
                        <wps:cNvSpPr>
                          <a:spLocks noRot="1"/>
                        </wps:cNvSpPr>
                        <wps:spPr>
                          <a:xfrm>
                            <a:off x="1074420" y="232410"/>
                            <a:ext cx="1697355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ind w:left="0" w:right="0" w:firstLine="0"/>
                                <w:jc w:val="left"/>
                                <w:spacing w:before="0" w:line="281" w:lineRule="exact"/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</w:rPr>
                                <w:t>지원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  <w:spacing w:val="27"/>
                                </w:rPr>
                                <w:t xml:space="preserve"> 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</w:rPr>
                                <w:t>수준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  <w:spacing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</w:rPr>
                                <w:t>및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  <w:spacing w:val="25"/>
                                </w:rPr>
                                <w:t xml:space="preserve"> 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</w:rPr>
                                <w:t>지원기간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3.896pt;margin-top:13.8209pt;width:209.25pt;height:28.05pt;mso-position-horizontal-relative:page;mso-position-vertical-relative:line;z-index:15715840" coordorigin="878,276" coordsize="4185,561">
                <v:shapetype coordsize="21600, 21600" path="m0,0l21600,0,21600,21600,0,21600xe"/>
                <v:shape id="1095" type="#_x0000_t75" o:spt="75" style="position:absolute;left:877;top:276;width:4185;height:561" coordsize="21600, 21600" filled="f" stroked="f">
                  <v:imagedata r:id="rId15"/>
                </v:shape>
                <v:rect id="1096" style="position:absolute;left:986;top:419;width:391;height:281" filled="f" stroked="f">
                  <v:textbox inset="0.0mm,0.0mm,0.0mm,0.0mm">
                    <w:txbxContent>
                      <w:p>
                        <w:pPr>
                          <w:ind w:left="0" w:right="0" w:firstLine="0"/>
                          <w:jc w:val="left"/>
                          <w:spacing w:before="0" w:line="281" w:lineRule="exact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w w:val="120"/>
                            <w:sz w:val="28"/>
                          </w:rPr>
                          <w:t>10</w:t>
                        </w:r>
                      </w:p>
                    </w:txbxContent>
                  </v:textbox>
                </v:rect>
                <v:rect id="1097" style="position:absolute;left:1692;top:366;width:2673;height:281" filled="f" stroked="f">
                  <v:textbox inset="0.0mm,0.0mm,0.0mm,0.0mm">
                    <w:txbxContent>
                      <w:p>
                        <w:pPr>
                          <w:ind w:left="0" w:right="0" w:firstLine="0"/>
                          <w:jc w:val="left"/>
                          <w:spacing w:before="0" w:line="281" w:lineRule="exact"/>
                          <w:rPr>
                            <w:rFonts w:ascii="한컴 고딕" w:eastAsia="한컴 고딕" w:hint="eastAsia"/>
                            <w:b/>
                            <w:sz w:val="28"/>
                          </w:rPr>
                        </w:pP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</w:rPr>
                          <w:t>지원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  <w:spacing w:val="27"/>
                          </w:rPr>
                          <w:t xml:space="preserve"> 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</w:rPr>
                          <w:t>수준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  <w:spacing w:val="28"/>
                          </w:rPr>
                          <w:t xml:space="preserve"> 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</w:rPr>
                          <w:t>및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  <w:spacing w:val="25"/>
                          </w:rPr>
                          <w:t xml:space="preserve"> 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</w:rPr>
                          <w:t>지원기간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</w:p>
    <w:p>
      <w:pPr>
        <w:pStyle w:val="ListParagraph"/>
        <w:ind w:left="709" w:right="442" w:hanging="240"/>
        <w:jc w:val="left"/>
        <w:numPr>
          <w:ilvl w:val="0"/>
          <w:numId w:val="3"/>
        </w:numPr>
        <w:tabs>
          <w:tab w:val="left" w:pos="823"/>
        </w:tabs>
        <w:spacing w:after="0" w:before="45" w:line="218" w:lineRule="auto"/>
        <w:rPr>
          <w:sz w:val="24"/>
        </w:rPr>
      </w:pPr>
      <w:r>
        <w:rPr>
          <w:sz w:val="24"/>
        </w:rPr>
        <w:t>사업주가</w:t>
      </w:r>
      <w:r>
        <w:rPr>
          <w:sz w:val="24"/>
          <w:spacing w:val="46"/>
        </w:rPr>
        <w:t xml:space="preserve"> </w:t>
      </w:r>
      <w:r>
        <w:rPr>
          <w:sz w:val="24"/>
        </w:rPr>
        <w:t>지급한</w:t>
      </w:r>
      <w:r>
        <w:rPr>
          <w:sz w:val="24"/>
          <w:spacing w:val="46"/>
        </w:rPr>
        <w:t xml:space="preserve"> </w:t>
      </w:r>
      <w:r>
        <w:rPr>
          <w:sz w:val="24"/>
        </w:rPr>
        <w:t>임금의</w:t>
      </w:r>
      <w:r>
        <w:rPr>
          <w:sz w:val="24"/>
          <w:spacing w:val="47"/>
        </w:rPr>
        <w:t xml:space="preserve"> </w:t>
      </w:r>
      <w:r>
        <w:rPr>
          <w:sz w:val="24"/>
        </w:rPr>
        <w:t>2/3</w:t>
      </w:r>
      <w:r>
        <w:rPr>
          <w:sz w:val="24"/>
          <w:spacing w:val="-69"/>
        </w:rPr>
        <w:t xml:space="preserve"> </w:t>
      </w:r>
      <w:r>
        <w:rPr>
          <w:sz w:val="24"/>
        </w:rPr>
        <w:t>(대규모기업</w:t>
      </w:r>
      <w:r>
        <w:rPr>
          <w:sz w:val="24"/>
          <w:spacing w:val="48"/>
        </w:rPr>
        <w:t xml:space="preserve"> </w:t>
      </w:r>
      <w:r>
        <w:rPr>
          <w:sz w:val="24"/>
        </w:rPr>
        <w:t>1/2</w:t>
      </w:r>
      <w:r>
        <w:rPr>
          <w:sz w:val="24"/>
          <w:spacing w:val="48"/>
        </w:rPr>
        <w:t xml:space="preserve"> </w:t>
      </w:r>
      <w:r>
        <w:rPr>
          <w:sz w:val="24"/>
        </w:rPr>
        <w:t>또는</w:t>
      </w:r>
      <w:r>
        <w:rPr>
          <w:sz w:val="24"/>
          <w:spacing w:val="48"/>
        </w:rPr>
        <w:t xml:space="preserve"> </w:t>
      </w:r>
      <w:r>
        <w:rPr>
          <w:sz w:val="24"/>
        </w:rPr>
        <w:t>2/3)을</w:t>
      </w:r>
      <w:r>
        <w:rPr>
          <w:sz w:val="24"/>
          <w:spacing w:val="48"/>
        </w:rPr>
        <w:t xml:space="preserve"> </w:t>
      </w:r>
      <w:r>
        <w:rPr>
          <w:sz w:val="24"/>
        </w:rPr>
        <w:t>지원.</w:t>
      </w:r>
    </w:p>
    <w:p>
      <w:pPr>
        <w:ind w:left="918" w:right="0" w:firstLine="0"/>
        <w:jc w:val="left"/>
        <w:spacing w:before="0" w:line="389" w:lineRule="exact"/>
        <w:rPr>
          <w:rFonts w:ascii="맑은 고딕" w:eastAsia="맑은 고딕" w:hint="eastAsia"/>
          <w:b/>
          <w:sz w:val="22"/>
        </w:rPr>
      </w:pPr>
      <w:r>
        <w:rPr>
          <w:rFonts w:ascii="맑은 고딕" w:eastAsia="맑은 고딕" w:hint="eastAsia"/>
          <w:b/>
          <w:sz w:val="22"/>
        </w:rPr>
        <w:t>-</w:t>
      </w:r>
      <w:r>
        <w:rPr>
          <w:rFonts w:ascii="맑은 고딕" w:eastAsia="맑은 고딕" w:hint="eastAsia"/>
          <w:b/>
          <w:sz w:val="22"/>
          <w:spacing w:val="18"/>
        </w:rPr>
        <w:t xml:space="preserve"> </w:t>
      </w:r>
      <w:r>
        <w:rPr>
          <w:rFonts w:ascii="맑은 고딕" w:eastAsia="맑은 고딕" w:hint="eastAsia"/>
          <w:b/>
          <w:sz w:val="22"/>
        </w:rPr>
        <w:t>1일</w:t>
      </w:r>
      <w:r>
        <w:rPr>
          <w:rFonts w:ascii="맑은 고딕" w:eastAsia="맑은 고딕" w:hint="eastAsia"/>
          <w:b/>
          <w:sz w:val="22"/>
          <w:spacing w:val="19"/>
        </w:rPr>
        <w:t xml:space="preserve"> </w:t>
      </w:r>
      <w:r>
        <w:rPr>
          <w:rFonts w:ascii="맑은 고딕" w:eastAsia="맑은 고딕" w:hint="eastAsia"/>
          <w:b/>
          <w:sz w:val="22"/>
        </w:rPr>
        <w:t>지원</w:t>
      </w:r>
      <w:r>
        <w:rPr>
          <w:rFonts w:ascii="맑은 고딕" w:eastAsia="맑은 고딕" w:hint="eastAsia"/>
          <w:b/>
          <w:sz w:val="22"/>
          <w:spacing w:val="19"/>
        </w:rPr>
        <w:t xml:space="preserve"> </w:t>
      </w:r>
      <w:r>
        <w:rPr>
          <w:rFonts w:ascii="맑은 고딕" w:eastAsia="맑은 고딕" w:hint="eastAsia"/>
          <w:b/>
          <w:sz w:val="22"/>
        </w:rPr>
        <w:t>상한액</w:t>
      </w:r>
      <w:r>
        <w:rPr>
          <w:rFonts w:ascii="맑은 고딕" w:eastAsia="맑은 고딕" w:hint="eastAsia"/>
          <w:b/>
          <w:sz w:val="22"/>
          <w:spacing w:val="21"/>
        </w:rPr>
        <w:t xml:space="preserve"> </w:t>
      </w:r>
      <w:r>
        <w:rPr>
          <w:rFonts w:ascii="맑은 고딕" w:eastAsia="맑은 고딕" w:hint="eastAsia"/>
          <w:b/>
          <w:sz w:val="22"/>
        </w:rPr>
        <w:t>:</w:t>
      </w:r>
      <w:r>
        <w:rPr>
          <w:rFonts w:ascii="맑은 고딕" w:eastAsia="맑은 고딕" w:hint="eastAsia"/>
          <w:b/>
          <w:sz w:val="22"/>
          <w:spacing w:val="10"/>
        </w:rPr>
        <w:t xml:space="preserve"> </w:t>
      </w:r>
      <w:r>
        <w:rPr>
          <w:rFonts w:ascii="맑은 고딕" w:eastAsia="맑은 고딕" w:hint="eastAsia"/>
          <w:b/>
          <w:sz w:val="22"/>
        </w:rPr>
        <w:t>6</w:t>
      </w:r>
      <w:r>
        <w:rPr>
          <w:lang w:eastAsia="ko-KR"/>
          <w:rFonts w:ascii="맑은 고딕" w:eastAsia="맑은 고딕" w:hint="eastAsia"/>
          <w:b/>
          <w:sz w:val="22"/>
          <w:rtl w:val="off"/>
        </w:rPr>
        <w:t>8,100</w:t>
      </w:r>
      <w:r>
        <w:rPr>
          <w:rFonts w:ascii="맑은 고딕" w:eastAsia="맑은 고딕" w:hint="eastAsia"/>
          <w:b/>
          <w:sz w:val="22"/>
        </w:rPr>
        <w:t>원</w:t>
      </w:r>
      <w:r>
        <w:rPr>
          <w:rFonts w:ascii="맑은 고딕" w:eastAsia="맑은 고딕" w:hint="eastAsia"/>
          <w:b/>
          <w:sz w:val="22"/>
          <w:spacing w:val="18"/>
        </w:rPr>
        <w:t xml:space="preserve"> </w:t>
      </w:r>
      <w:r>
        <w:rPr>
          <w:rFonts w:ascii="맑은 고딕" w:eastAsia="맑은 고딕" w:hint="eastAsia"/>
          <w:b/>
          <w:sz w:val="22"/>
        </w:rPr>
        <w:t>(202</w:t>
      </w:r>
      <w:r>
        <w:rPr>
          <w:lang w:eastAsia="ko-KR"/>
          <w:rFonts w:ascii="맑은 고딕" w:eastAsia="맑은 고딕" w:hint="eastAsia"/>
          <w:b/>
          <w:sz w:val="22"/>
          <w:rtl w:val="off"/>
        </w:rPr>
        <w:t xml:space="preserve">6.1.1. 이후 고용유지 조치 실시 </w:t>
      </w:r>
      <w:r>
        <w:rPr>
          <w:rFonts w:ascii="맑은 고딕" w:eastAsia="맑은 고딕" w:hint="eastAsia"/>
          <w:b/>
          <w:sz w:val="22"/>
        </w:rPr>
        <w:t>기준)</w:t>
      </w:r>
    </w:p>
    <w:p>
      <w:pPr>
        <w:pStyle w:val="ListParagraph"/>
        <w:ind w:left="822" w:right="0" w:hanging="354"/>
        <w:jc w:val="left"/>
        <w:numPr>
          <w:ilvl w:val="0"/>
          <w:numId w:val="3"/>
        </w:numPr>
        <w:tabs>
          <w:tab w:val="left" w:pos="823"/>
        </w:tabs>
        <w:spacing w:after="0" w:before="189" w:line="403" w:lineRule="exact"/>
        <w:rPr>
          <w:sz w:val="24"/>
        </w:rPr>
      </w:pPr>
      <w:r>
        <w:rPr>
          <w:sz w:val="24"/>
        </w:rPr>
        <w:t>당해</w:t>
      </w:r>
      <w:r>
        <w:rPr>
          <w:sz w:val="24"/>
          <w:spacing w:val="48"/>
        </w:rPr>
        <w:t xml:space="preserve"> </w:t>
      </w:r>
      <w:r>
        <w:rPr>
          <w:sz w:val="24"/>
        </w:rPr>
        <w:t>보험연도(1월~12월)</w:t>
      </w:r>
      <w:r>
        <w:rPr>
          <w:sz w:val="24"/>
          <w:spacing w:val="48"/>
        </w:rPr>
        <w:t xml:space="preserve"> </w:t>
      </w:r>
      <w:r>
        <w:rPr>
          <w:sz w:val="24"/>
        </w:rPr>
        <w:t>기간에</w:t>
      </w:r>
      <w:r>
        <w:rPr>
          <w:sz w:val="24"/>
          <w:spacing w:val="48"/>
        </w:rPr>
        <w:t xml:space="preserve"> </w:t>
      </w:r>
      <w:r>
        <w:rPr>
          <w:sz w:val="24"/>
        </w:rPr>
        <w:t>고용유지조치</w:t>
      </w:r>
      <w:r>
        <w:rPr>
          <w:sz w:val="24"/>
          <w:spacing w:val="48"/>
        </w:rPr>
        <w:t xml:space="preserve"> </w:t>
      </w:r>
      <w:r>
        <w:rPr>
          <w:sz w:val="24"/>
        </w:rPr>
        <w:t>실시</w:t>
      </w:r>
      <w:r>
        <w:rPr>
          <w:sz w:val="24"/>
          <w:spacing w:val="48"/>
        </w:rPr>
        <w:t xml:space="preserve"> </w:t>
      </w:r>
      <w:r>
        <w:rPr>
          <w:sz w:val="24"/>
        </w:rPr>
        <w:t>일수를</w:t>
      </w:r>
      <w:r>
        <w:rPr>
          <w:sz w:val="24"/>
          <w:spacing w:val="48"/>
        </w:rPr>
        <w:t xml:space="preserve"> </w:t>
      </w:r>
      <w:r>
        <w:rPr>
          <w:sz w:val="24"/>
        </w:rPr>
        <w:t>합하여</w:t>
      </w:r>
      <w:r>
        <w:rPr>
          <w:sz w:val="24"/>
          <w:spacing w:val="48"/>
        </w:rPr>
        <w:t xml:space="preserve"> </w:t>
      </w:r>
      <w:r>
        <w:rPr>
          <w:sz w:val="24"/>
        </w:rPr>
        <w:t>180일</w:t>
      </w:r>
      <w:r>
        <w:rPr>
          <w:sz w:val="24"/>
          <w:spacing w:val="48"/>
        </w:rPr>
        <w:t xml:space="preserve"> </w:t>
      </w:r>
      <w:r>
        <w:rPr>
          <w:sz w:val="24"/>
        </w:rPr>
        <w:t>한도로</w:t>
      </w:r>
      <w:r>
        <w:rPr>
          <w:sz w:val="24"/>
          <w:spacing w:val="48"/>
        </w:rPr>
        <w:t xml:space="preserve"> </w:t>
      </w:r>
      <w:r>
        <w:rPr>
          <w:sz w:val="24"/>
        </w:rPr>
        <w:t>지원.</w:t>
      </w:r>
    </w:p>
    <w:p>
      <w:pPr>
        <w:pStyle w:val="BodyText"/>
        <w:spacing w:before="5"/>
        <w:rPr>
          <w:sz w:val="12"/>
        </w:rPr>
      </w:pPr>
      <w:r>
        <w:rPr/>
        <mc:AlternateContent>
          <mc:Choice Requires="wpg">
            <w:drawing>
              <wp:anchor distT="0" distB="0" distL="0" distR="0" behindDoc="0" locked="0" layoutInCell="1" simplePos="0" relativeHeight="15714816" allowOverlap="1" hidden="0">
                <wp:simplePos x="0" y="0"/>
                <wp:positionH relativeFrom="page">
                  <wp:posOffset>557479</wp:posOffset>
                </wp:positionH>
                <wp:positionV relativeFrom="paragraph">
                  <wp:posOffset>162661</wp:posOffset>
                </wp:positionV>
                <wp:extent cx="2621915" cy="320040"/>
                <wp:effectExtent l="0" t="0" r="0" b="0"/>
                <wp:wrapTopAndBottom/>
                <wp:docPr id="1098" name="shape109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21915" cy="320040"/>
                          <a:chOff x="557530" y="162560"/>
                          <a:chExt cx="2621915" cy="320040"/>
                        </a:xfrm>
                      </wpg:grpSpPr>
                      <pic:pic xmlns:pic="http://schemas.openxmlformats.org/drawingml/2006/picture">
                        <pic:nvPicPr>
                          <pic:cNvPr id="0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556895" y="162560"/>
                            <a:ext cx="2621915" cy="320040"/>
                          </a:xfrm>
                          <a:prstGeom prst="rect"/>
                        </pic:spPr>
                      </pic:pic>
                      <wps:wsp>
                        <wps:cNvPr id="2" name="child 2"/>
                        <wps:cNvSpPr>
                          <a:spLocks noRot="1"/>
                        </wps:cNvSpPr>
                        <wps:spPr>
                          <a:xfrm>
                            <a:off x="556895" y="162560"/>
                            <a:ext cx="2621915" cy="3200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ind w:left="108" w:right="0" w:firstLine="0"/>
                                <w:jc w:val="left"/>
                                <w:tabs>
                                  <w:tab w:val="left" w:pos="813"/>
                                </w:tabs>
                                <w:spacing w:before="0" w:line="503" w:lineRule="exact"/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 w:eastAsia="Arial"/>
                                  <w:b/>
                                  <w:color w:val="FFFFFF"/>
                                  <w:w w:val="105"/>
                                  <w:sz w:val="28"/>
                                  <w:position w:val="0"/>
                                </w:rPr>
                                <w:t>1</w:t>
                              </w:r>
                              <w:r>
                                <w:rPr>
                                  <w:lang w:eastAsia="ko-KR"/>
                                  <w:rFonts w:ascii="Arial" w:eastAsia="Arial"/>
                                  <w:b/>
                                  <w:color w:val="FFFFFF"/>
                                  <w:w w:val="105"/>
                                  <w:sz w:val="28"/>
                                  <w:position w:val="0"/>
                                  <w:rtl w:val="off"/>
                                </w:rPr>
                                <w:t>1</w:t>
                              </w:r>
                              <w:r>
                                <w:rPr>
                                  <w:rFonts w:ascii="Arial" w:eastAsia="Arial"/>
                                  <w:b/>
                                  <w:color w:val="FFFFFF"/>
                                  <w:w w:val="105"/>
                                  <w:sz w:val="28"/>
                                  <w:position w:val="0"/>
                                </w:rPr>
                                <w:tab/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w w:val="105"/>
                                  <w:sz w:val="28"/>
                                  <w:spacing w:val="-1"/>
                                </w:rPr>
                                <w:t>제출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w w:val="105"/>
                                  <w:sz w:val="28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w w:val="105"/>
                                  <w:sz w:val="28"/>
                                </w:rPr>
                                <w:t>서류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w w:val="105"/>
                                  <w:sz w:val="28"/>
                                  <w:spacing w:val="2"/>
                                </w:rPr>
                                <w:t xml:space="preserve"> 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w w:val="105"/>
                                  <w:sz w:val="28"/>
                                </w:rPr>
                                <w:t>안내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3.896pt;margin-top:12.808pt;width:206.45pt;height:25.2pt;mso-position-horizontal-relative:page;mso-position-vertical-relative:line;z-index:15714816" coordorigin="878,256" coordsize="4129,504">
                <v:shapetype coordsize="21600, 21600" path="m0,0l21600,0,21600,21600,0,21600xe"/>
                <v:shape id="1099" type="#_x0000_t75" o:spt="75" style="position:absolute;left:877;top:256;width:4129;height:504" coordsize="21600, 21600" filled="f" stroked="f">
                  <v:imagedata r:id="rId16"/>
                </v:shape>
                <v:rect id="1100" style="position:absolute;left:877;top:256;width:4129;height:504" filled="f" stroked="f">
                  <v:textbox inset="0.0mm,0.0mm,0.0mm,0.0mm">
                    <w:txbxContent>
                      <w:p>
                        <w:pPr>
                          <w:ind w:left="108" w:right="0" w:firstLine="0"/>
                          <w:jc w:val="left"/>
                          <w:tabs>
                            <w:tab w:val="left" w:pos="813"/>
                          </w:tabs>
                          <w:spacing w:before="0" w:line="503" w:lineRule="exact"/>
                          <w:rPr>
                            <w:rFonts w:ascii="한컴 고딕" w:eastAsia="한컴 고딕" w:hint="eastAsia"/>
                            <w:b/>
                            <w:sz w:val="28"/>
                          </w:rPr>
                        </w:pPr>
                        <w:r>
                          <w:rPr>
                            <w:rFonts w:ascii="Arial" w:eastAsia="Arial"/>
                            <w:b/>
                            <w:color w:val="FFFFFF"/>
                            <w:w w:val="105"/>
                            <w:sz w:val="28"/>
                            <w:position w:val="0"/>
                          </w:rPr>
                          <w:t>1</w:t>
                        </w:r>
                        <w:r>
                          <w:rPr>
                            <w:lang w:eastAsia="ko-KR"/>
                            <w:rFonts w:ascii="Arial" w:eastAsia="Arial"/>
                            <w:b/>
                            <w:color w:val="FFFFFF"/>
                            <w:w w:val="105"/>
                            <w:sz w:val="28"/>
                            <w:position w:val="0"/>
                            <w:rtl w:val="off"/>
                          </w:rPr>
                          <w:t>1</w:t>
                        </w:r>
                        <w:r>
                          <w:rPr>
                            <w:rFonts w:ascii="Arial" w:eastAsia="Arial"/>
                            <w:b/>
                            <w:color w:val="FFFFFF"/>
                            <w:w w:val="105"/>
                            <w:sz w:val="28"/>
                            <w:position w:val="0"/>
                          </w:rPr>
                          <w:tab/>
                        </w:r>
                        <w:r>
                          <w:rPr>
                            <w:rFonts w:ascii="한컴 고딕" w:eastAsia="한컴 고딕" w:hint="eastAsia"/>
                            <w:b/>
                            <w:w w:val="105"/>
                            <w:sz w:val="28"/>
                            <w:spacing w:val="-1"/>
                          </w:rPr>
                          <w:t>제출</w:t>
                        </w:r>
                        <w:r>
                          <w:rPr>
                            <w:rFonts w:ascii="한컴 고딕" w:eastAsia="한컴 고딕" w:hint="eastAsia"/>
                            <w:b/>
                            <w:w w:val="105"/>
                            <w:sz w:val="28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한컴 고딕" w:eastAsia="한컴 고딕" w:hint="eastAsia"/>
                            <w:b/>
                            <w:w w:val="105"/>
                            <w:sz w:val="28"/>
                          </w:rPr>
                          <w:t>서류</w:t>
                        </w:r>
                        <w:r>
                          <w:rPr>
                            <w:rFonts w:ascii="한컴 고딕" w:eastAsia="한컴 고딕" w:hint="eastAsia"/>
                            <w:b/>
                            <w:w w:val="105"/>
                            <w:sz w:val="28"/>
                            <w:spacing w:val="2"/>
                          </w:rPr>
                          <w:t xml:space="preserve"> </w:t>
                        </w:r>
                        <w:r>
                          <w:rPr>
                            <w:rFonts w:ascii="한컴 고딕" w:eastAsia="한컴 고딕" w:hint="eastAsia"/>
                            <w:b/>
                            <w:w w:val="105"/>
                            <w:sz w:val="28"/>
                          </w:rPr>
                          <w:t>안내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</w:p>
    <w:p>
      <w:pPr>
        <w:pStyle w:val="Heading1"/>
        <w:ind w:left="757" w:right="584" w:hanging="408"/>
        <w:jc w:val="left"/>
        <w:numPr>
          <w:ilvl w:val="0"/>
          <w:numId w:val="4"/>
        </w:numPr>
        <w:tabs>
          <w:tab w:val="left" w:pos="703"/>
        </w:tabs>
        <w:spacing w:after="0" w:before="71" w:line="218" w:lineRule="auto"/>
        <w:rPr>
          <w:rFonts w:ascii="함초롬바탕" w:eastAsia="함초롬바탕" w:hAnsi="함초롬바탕" w:hint="eastAsia"/>
          <w:sz w:val="24"/>
        </w:rPr>
      </w:pPr>
      <w:r>
        <w:rPr>
          <w:rFonts w:ascii="함초롬바탕" w:eastAsia="함초롬바탕" w:hAnsi="함초롬바탕" w:hint="eastAsia"/>
        </w:rPr>
        <w:t>해당</w:t>
      </w:r>
      <w:r>
        <w:rPr>
          <w:rFonts w:ascii="함초롬바탕" w:eastAsia="함초롬바탕" w:hAnsi="함초롬바탕" w:hint="eastAsia"/>
          <w:spacing w:val="49"/>
        </w:rPr>
        <w:t xml:space="preserve"> </w:t>
      </w:r>
      <w:r>
        <w:rPr>
          <w:rFonts w:ascii="함초롬바탕" w:eastAsia="함초롬바탕" w:hAnsi="함초롬바탕" w:hint="eastAsia"/>
        </w:rPr>
        <w:t>홈페이지의</w:t>
      </w:r>
      <w:r>
        <w:rPr>
          <w:rFonts w:ascii="함초롬바탕" w:eastAsia="함초롬바탕" w:hAnsi="함초롬바탕" w:hint="eastAsia"/>
          <w:spacing w:val="24"/>
        </w:rPr>
        <w:t xml:space="preserve"> </w:t>
      </w:r>
      <w:r>
        <w:rPr>
          <w:lang w:eastAsia="ko-KR"/>
          <w:rFonts w:ascii="함초롬바탕" w:eastAsia="함초롬바탕" w:hAnsi="함초롬바탕" w:hint="eastAsia"/>
          <w:spacing w:val="24"/>
          <w:rtl w:val="off"/>
        </w:rPr>
        <w:t xml:space="preserve"> </w:t>
      </w:r>
      <w:r>
        <w:rPr>
          <w:rFonts w:ascii="함초롬바탕" w:eastAsia="함초롬바탕" w:hAnsi="함초롬바탕" w:hint="eastAsia"/>
          <w:spacing w:val="24"/>
        </w:rPr>
        <w:t>「</w:t>
      </w:r>
      <w:r>
        <w:rPr>
          <w:lang w:eastAsia="ko-KR"/>
          <w:rFonts w:ascii="함초롬바탕" w:eastAsia="함초롬바탕" w:hAnsi="함초롬바탕" w:hint="eastAsia"/>
          <w:spacing w:val="24"/>
          <w:rtl w:val="off"/>
        </w:rPr>
        <w:t>2026년 고용유지조치(휴업, 휴직) 안내」</w:t>
      </w:r>
    </w:p>
    <w:p>
      <w:pPr>
        <w:pStyle w:val="BodyText"/>
        <w:spacing w:before="17"/>
        <w:rPr>
          <w:b/>
          <w:sz w:val="19"/>
        </w:rPr>
      </w:pPr>
    </w:p>
    <w:p>
      <w:pPr>
        <w:pStyle w:val="ListParagraph"/>
        <w:ind w:left="621" w:right="0" w:hanging="254"/>
        <w:jc w:val="left"/>
        <w:numPr>
          <w:ilvl w:val="0"/>
          <w:numId w:val="4"/>
        </w:numPr>
        <w:tabs>
          <w:tab w:val="left" w:pos="622"/>
        </w:tabs>
        <w:spacing w:after="0" w:before="0" w:line="442" w:lineRule="exact"/>
        <w:rPr>
          <w:b/>
          <w:sz w:val="24"/>
        </w:rPr>
      </w:pPr>
      <w:r>
        <w:rPr>
          <w:b/>
          <w:sz w:val="26"/>
        </w:rPr>
        <w:t>제출</w:t>
      </w:r>
      <w:r>
        <w:rPr>
          <w:b/>
          <w:sz w:val="26"/>
          <w:spacing w:val="50"/>
        </w:rPr>
        <w:t xml:space="preserve"> </w:t>
      </w:r>
      <w:r>
        <w:rPr>
          <w:b/>
          <w:sz w:val="26"/>
        </w:rPr>
        <w:t>방법</w:t>
      </w:r>
    </w:p>
    <w:p>
      <w:pPr>
        <w:pStyle w:val="BodyText"/>
        <w:ind w:left="589"/>
        <w:spacing w:line="407" w:lineRule="exact"/>
        <w:rPr>
          <w:lang w:eastAsia="ko-KR"/>
          <w:rFonts w:hint="eastAsia"/>
          <w:rtl w:val="off"/>
        </w:rPr>
      </w:pPr>
      <w:r>
        <w:rPr/>
        <w:t>온라인(</w:t>
      </w:r>
      <w:r>
        <w:rPr/>
        <w:fldChar w:fldCharType="begin"/>
      </w:r>
      <w:r>
        <w:rPr/>
        <w:instrText xml:space="preserve"> HYPERLINK "http://www.ei.go.kr/" </w:instrText>
      </w:r>
      <w:r>
        <w:rPr/>
        <w:fldChar w:fldCharType="separate"/>
      </w:r>
      <w:r>
        <w:rPr>
          <w:color w:val="0000FF"/>
          <w:u w:val="single" w:color="0000FF"/>
        </w:rPr>
        <w:t>www.</w:t>
      </w:r>
      <w:r>
        <w:rPr>
          <w:lang w:eastAsia="ko-KR"/>
          <w:color w:val="0000FF"/>
          <w:u w:val="single" w:color="0000FF"/>
          <w:rtl w:val="off"/>
        </w:rPr>
        <w:t>work24</w:t>
      </w:r>
      <w:r>
        <w:rPr>
          <w:color w:val="0000FF"/>
          <w:u w:val="single" w:color="0000FF"/>
        </w:rPr>
        <w:t>.go.kr</w:t>
      </w:r>
      <w:r>
        <w:rPr>
          <w:color w:val="0000FF"/>
          <w:u w:val="single" w:color="0000FF"/>
        </w:rPr>
        <w:fldChar w:fldCharType="end"/>
      </w:r>
      <w:r>
        <w:rPr/>
        <w:t>)</w:t>
      </w:r>
      <w:r>
        <w:rPr>
          <w:spacing w:val="48"/>
        </w:rPr>
        <w:t xml:space="preserve"> </w:t>
      </w:r>
      <w:r>
        <w:rPr/>
        <w:t>혹은</w:t>
      </w:r>
      <w:r>
        <w:rPr>
          <w:spacing w:val="47"/>
        </w:rPr>
        <w:t xml:space="preserve"> </w:t>
      </w:r>
      <w:r>
        <w:rPr/>
        <w:t>방문·우편(지원금</w:t>
      </w:r>
      <w:r>
        <w:rPr>
          <w:spacing w:val="47"/>
        </w:rPr>
        <w:t xml:space="preserve"> </w:t>
      </w:r>
      <w:r>
        <w:rPr/>
        <w:t>신청서</w:t>
      </w:r>
      <w:r>
        <w:rPr>
          <w:spacing w:val="48"/>
        </w:rPr>
        <w:t xml:space="preserve"> </w:t>
      </w:r>
      <w:r>
        <w:rPr/>
        <w:t>원본</w:t>
      </w:r>
      <w:r>
        <w:rPr>
          <w:lang w:eastAsia="ko-KR"/>
          <w:rtl w:val="off"/>
        </w:rPr>
        <w:t xml:space="preserve"> </w:t>
      </w:r>
      <w:r>
        <w:rPr/>
        <w:t>제출)</w:t>
      </w:r>
    </w:p>
    <w:p>
      <w:pPr>
        <w:pStyle w:val="BodyText"/>
        <w:ind w:left="589"/>
        <w:spacing w:line="407" w:lineRule="exact"/>
        <w:rPr>
          <w:lang w:eastAsia="ko-KR"/>
          <w:rFonts w:hint="eastAsia"/>
          <w:rtl w:val="off"/>
        </w:rPr>
      </w:pPr>
    </w:p>
    <w:p>
      <w:pPr>
        <w:pStyle w:val="BodyText"/>
        <w:ind w:left="137"/>
        <w:rPr>
          <w:rFonts w:ascii="함초롬돋움"/>
          <w:sz w:val="20"/>
        </w:rPr>
      </w:pPr>
      <w:r>
        <w:rPr>
          <w:rFonts w:ascii="함초롬돋움"/>
          <w:sz w:val="20"/>
        </w:rPr>
        <mc:AlternateContent>
          <mc:Choice Requires="wpg">
            <w:drawing>
              <wp:inline distT="0" distB="0" distL="0" distR="0">
                <wp:extent cx="2621915" cy="320040"/>
                <wp:effectExtent l="0" t="0" r="0" b="0"/>
                <wp:docPr id="1101" name="shape110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21915" cy="320040"/>
                          <a:chOff x="0" y="0"/>
                          <a:chExt cx="2621915" cy="320040"/>
                        </a:xfrm>
                      </wpg:grpSpPr>
                      <pic:pic xmlns:pic="http://schemas.openxmlformats.org/drawingml/2006/picture">
                        <pic:nvPicPr>
                          <pic:cNvPr id="0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245" cy="320040"/>
                          </a:xfrm>
                          <a:prstGeom prst="rect"/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435610" y="283845"/>
                            <a:ext cx="2186305" cy="35560"/>
                          </a:xfrm>
                          <a:prstGeom prst="rect"/>
                        </pic:spPr>
                      </pic:pic>
                      <wps:wsp>
                        <wps:cNvPr id="3" name="child 3"/>
                        <wps:cNvSpPr>
                          <a:spLocks noRot="1"/>
                        </wps:cNvSpPr>
                        <wps:spPr>
                          <a:xfrm>
                            <a:off x="0" y="0"/>
                            <a:ext cx="2621915" cy="3200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ind w:left="108" w:right="0" w:firstLine="0"/>
                                <w:jc w:val="left"/>
                                <w:tabs>
                                  <w:tab w:val="left" w:pos="813"/>
                                </w:tabs>
                                <w:spacing w:before="0" w:line="496" w:lineRule="exact"/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 w:eastAsia="Arial"/>
                                  <w:b/>
                                  <w:color w:val="FFFFFF"/>
                                  <w:sz w:val="28"/>
                                  <w:position w:val="0"/>
                                </w:rPr>
                                <w:t>1</w:t>
                              </w:r>
                              <w:r>
                                <w:rPr>
                                  <w:lang w:eastAsia="ko-KR"/>
                                  <w:rFonts w:ascii="Arial" w:eastAsia="Arial"/>
                                  <w:b/>
                                  <w:color w:val="FFFFFF"/>
                                  <w:sz w:val="28"/>
                                  <w:position w:val="0"/>
                                  <w:rtl w:val="off"/>
                                </w:rPr>
                                <w:t>2</w:t>
                              </w:r>
                              <w:r>
                                <w:rPr>
                                  <w:rFonts w:ascii="Arial" w:eastAsia="Arial"/>
                                  <w:b/>
                                  <w:color w:val="FFFFFF"/>
                                  <w:sz w:val="28"/>
                                  <w:position w:val="0"/>
                                </w:rPr>
                                <w:tab/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</w:rPr>
                                <w:t>지도점검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  <w:spacing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</w:rPr>
                                <w:t>강화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206.45pt;height:25.2pt;mso-position-horizontal-relative:column;mso-position-vertical-relative:line;z-index:0" coordorigin="0,0" coordsize="4129,504">
                <v:shapetype coordsize="21600, 21600" path="m0,0l21600,0,21600,21600,0,21600xe"/>
                <v:shape id="1102" type="#_x0000_t75" o:spt="75" style="position:absolute;left:0;top:0;width:687;height:504" coordsize="21600, 21600" filled="f" stroked="f">
                  <v:imagedata r:id="rId17"/>
                </v:shape>
                <v:shapetype coordsize="21600, 21600" path="m0,0l21600,0,21600,21600,0,21600xe"/>
                <v:shape id="1103" type="#_x0000_t75" o:spt="75" style="position:absolute;left:686;top:447;width:3443;height:56" coordsize="21600, 21600" filled="f" stroked="f">
                  <v:imagedata r:id="rId18"/>
                </v:shape>
                <v:rect id="1104" style="position:absolute;left:0;top:0;width:4129;height:504" filled="f" stroked="f">
                  <v:textbox inset="0.0mm,0.0mm,0.0mm,0.0mm">
                    <w:txbxContent>
                      <w:p>
                        <w:pPr>
                          <w:ind w:left="108" w:right="0" w:firstLine="0"/>
                          <w:jc w:val="left"/>
                          <w:tabs>
                            <w:tab w:val="left" w:pos="813"/>
                          </w:tabs>
                          <w:spacing w:before="0" w:line="496" w:lineRule="exact"/>
                          <w:rPr>
                            <w:rFonts w:ascii="한컴 고딕" w:eastAsia="한컴 고딕" w:hint="eastAsia"/>
                            <w:b/>
                            <w:sz w:val="28"/>
                          </w:rPr>
                        </w:pPr>
                        <w:r>
                          <w:rPr>
                            <w:rFonts w:ascii="Arial" w:eastAsia="Arial"/>
                            <w:b/>
                            <w:color w:val="FFFFFF"/>
                            <w:sz w:val="28"/>
                            <w:position w:val="0"/>
                          </w:rPr>
                          <w:t>1</w:t>
                        </w:r>
                        <w:r>
                          <w:rPr>
                            <w:lang w:eastAsia="ko-KR"/>
                            <w:rFonts w:ascii="Arial" w:eastAsia="Arial"/>
                            <w:b/>
                            <w:color w:val="FFFFFF"/>
                            <w:sz w:val="28"/>
                            <w:position w:val="0"/>
                            <w:rtl w:val="off"/>
                          </w:rPr>
                          <w:t>2</w:t>
                        </w:r>
                        <w:r>
                          <w:rPr>
                            <w:rFonts w:ascii="Arial" w:eastAsia="Arial"/>
                            <w:b/>
                            <w:color w:val="FFFFFF"/>
                            <w:sz w:val="28"/>
                            <w:position w:val="0"/>
                          </w:rPr>
                          <w:tab/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</w:rPr>
                          <w:t>지도점검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  <w:spacing w:val="21"/>
                          </w:rPr>
                          <w:t xml:space="preserve"> </w:t>
                        </w:r>
                        <w:r>
                          <w:rPr>
                            <w:rFonts w:ascii="한컴 고딕" w:eastAsia="한컴 고딕" w:hint="eastAsia"/>
                            <w:b/>
                            <w:sz w:val="28"/>
                          </w:rPr>
                          <w:t>강화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>
      <w:pPr>
        <w:pStyle w:val="BodyText"/>
        <w:ind w:left="589" w:right="3410" w:hanging="120"/>
        <w:spacing w:before="76" w:line="218" w:lineRule="auto"/>
      </w:pPr>
      <w:r>
        <w:rPr/>
        <w:t>고용유지조치</w:t>
      </w:r>
      <w:r>
        <w:rPr>
          <w:spacing w:val="48"/>
        </w:rPr>
        <w:t xml:space="preserve"> </w:t>
      </w:r>
      <w:r>
        <w:rPr/>
        <w:t>계획서</w:t>
      </w:r>
      <w:r>
        <w:rPr>
          <w:spacing w:val="48"/>
        </w:rPr>
        <w:t xml:space="preserve"> </w:t>
      </w:r>
      <w:r>
        <w:rPr/>
        <w:t>제출</w:t>
      </w:r>
      <w:r>
        <w:rPr>
          <w:spacing w:val="48"/>
        </w:rPr>
        <w:t xml:space="preserve"> </w:t>
      </w:r>
      <w:r>
        <w:rPr/>
        <w:t>사업장에</w:t>
      </w:r>
      <w:r>
        <w:rPr>
          <w:spacing w:val="48"/>
        </w:rPr>
        <w:t xml:space="preserve"> </w:t>
      </w:r>
      <w:r>
        <w:rPr/>
        <w:t>대한</w:t>
      </w:r>
      <w:r>
        <w:rPr>
          <w:spacing w:val="48"/>
        </w:rPr>
        <w:t xml:space="preserve"> </w:t>
      </w:r>
      <w:r>
        <w:rPr/>
        <w:t>불시</w:t>
      </w:r>
      <w:r>
        <w:rPr>
          <w:spacing w:val="48"/>
        </w:rPr>
        <w:t xml:space="preserve"> </w:t>
      </w:r>
      <w:r>
        <w:rPr/>
        <w:t>점검</w:t>
      </w:r>
      <w:r>
        <w:rPr>
          <w:spacing w:val="48"/>
        </w:rPr>
        <w:t xml:space="preserve"> </w:t>
      </w:r>
      <w:r>
        <w:rPr/>
        <w:t>강화.</w:t>
      </w:r>
      <w:r>
        <w:rPr>
          <w:spacing w:val="-69"/>
        </w:rPr>
        <w:t xml:space="preserve"> </w:t>
      </w:r>
      <w:r>
        <w:rPr/>
        <w:t>(월</w:t>
      </w:r>
      <w:r>
        <w:rPr>
          <w:spacing w:val="46"/>
        </w:rPr>
        <w:t xml:space="preserve"> </w:t>
      </w:r>
      <w:r>
        <w:rPr/>
        <w:t>1회이상</w:t>
      </w:r>
      <w:r>
        <w:rPr>
          <w:spacing w:val="46"/>
        </w:rPr>
        <w:t xml:space="preserve"> </w:t>
      </w:r>
      <w:r>
        <w:rPr/>
        <w:t>불시</w:t>
      </w:r>
      <w:r>
        <w:rPr>
          <w:spacing w:val="46"/>
        </w:rPr>
        <w:t xml:space="preserve"> </w:t>
      </w:r>
      <w:r>
        <w:rPr/>
        <w:t>점검</w:t>
      </w:r>
      <w:r>
        <w:rPr>
          <w:spacing w:val="46"/>
        </w:rPr>
        <w:t xml:space="preserve"> </w:t>
      </w:r>
      <w:r>
        <w:rPr/>
        <w:t>실시</w:t>
      </w:r>
      <w:r>
        <w:rPr>
          <w:spacing w:val="46"/>
        </w:rPr>
        <w:t xml:space="preserve"> </w:t>
      </w:r>
      <w:r>
        <w:rPr/>
        <w:t>–</w:t>
      </w:r>
      <w:r>
        <w:rPr>
          <w:spacing w:val="48"/>
        </w:rPr>
        <w:t xml:space="preserve"> </w:t>
      </w:r>
      <w:r>
        <w:rPr/>
        <w:t>점검</w:t>
      </w:r>
      <w:r>
        <w:rPr>
          <w:spacing w:val="46"/>
        </w:rPr>
        <w:t xml:space="preserve"> </w:t>
      </w:r>
      <w:r>
        <w:rPr/>
        <w:t>사업장</w:t>
      </w:r>
      <w:r>
        <w:rPr>
          <w:spacing w:val="46"/>
        </w:rPr>
        <w:t xml:space="preserve"> </w:t>
      </w:r>
      <w:r>
        <w:rPr/>
        <w:t>무작위</w:t>
      </w:r>
      <w:r>
        <w:rPr>
          <w:spacing w:val="46"/>
        </w:rPr>
        <w:t xml:space="preserve"> </w:t>
      </w:r>
      <w:r>
        <w:rPr/>
        <w:t>추출)</w:t>
      </w: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7"/>
        </w:rPr>
      </w:pPr>
      <w:r>
        <w:rPr/>
        <mc:AlternateContent>
          <mc:Choice Requires="wpg">
            <w:drawing>
              <wp:anchor distT="0" distB="0" distL="0" distR="0" behindDoc="0" locked="0" layoutInCell="1" simplePos="0" relativeHeight="15713792" allowOverlap="1" hidden="0">
                <wp:simplePos x="0" y="0"/>
                <wp:positionH relativeFrom="page">
                  <wp:posOffset>557479</wp:posOffset>
                </wp:positionH>
                <wp:positionV relativeFrom="paragraph">
                  <wp:posOffset>328874</wp:posOffset>
                </wp:positionV>
                <wp:extent cx="2621915" cy="320040"/>
                <wp:effectExtent l="0" t="0" r="0" b="0"/>
                <wp:wrapTopAndBottom/>
                <wp:docPr id="1105" name="shape110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21915" cy="320040"/>
                          <a:chOff x="557530" y="328930"/>
                          <a:chExt cx="2621915" cy="320040"/>
                        </a:xfrm>
                      </wpg:grpSpPr>
                      <pic:pic xmlns:pic="http://schemas.openxmlformats.org/drawingml/2006/picture">
                        <pic:nvPicPr>
                          <pic:cNvPr id="0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556895" y="328295"/>
                            <a:ext cx="436245" cy="320040"/>
                          </a:xfrm>
                          <a:prstGeom prst="rect"/>
                        </pic:spPr>
                      </pic:pic>
                      <pic:pic xmlns:pic="http://schemas.openxmlformats.org/drawingml/2006/picture">
                        <pic:nvPicPr>
                          <pic:cNvPr id="0" name="이미지"/>
                          <pic:cNvPicPr preferRelativeResize="0">
                            <a:picLocks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992505" y="612775"/>
                            <a:ext cx="2186305" cy="35560"/>
                          </a:xfrm>
                          <a:prstGeom prst="rect"/>
                        </pic:spPr>
                      </pic:pic>
                      <wps:wsp>
                        <wps:cNvPr id="3" name="child 3"/>
                        <wps:cNvSpPr>
                          <a:spLocks noRot="1"/>
                        </wps:cNvSpPr>
                        <wps:spPr>
                          <a:xfrm>
                            <a:off x="556895" y="328295"/>
                            <a:ext cx="2621915" cy="3200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ind w:left="108" w:right="0" w:firstLine="0"/>
                                <w:jc w:val="left"/>
                                <w:tabs>
                                  <w:tab w:val="left" w:pos="813"/>
                                </w:tabs>
                                <w:spacing w:before="0" w:line="499" w:lineRule="exact"/>
                                <w:rPr>
                                  <w:rFonts w:ascii="한컴 고딕" w:eastAsia="한컴 고딕" w:hint="eastAsia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 w:eastAsia="Arial"/>
                                  <w:b/>
                                  <w:color w:val="FFFFFF"/>
                                  <w:w w:val="105"/>
                                  <w:sz w:val="28"/>
                                  <w:position w:val="0"/>
                                </w:rPr>
                                <w:t>1</w:t>
                              </w:r>
                              <w:r>
                                <w:rPr>
                                  <w:lang w:eastAsia="ko-KR"/>
                                  <w:rFonts w:ascii="Arial" w:eastAsia="Arial"/>
                                  <w:b/>
                                  <w:color w:val="FFFFFF"/>
                                  <w:w w:val="105"/>
                                  <w:sz w:val="28"/>
                                  <w:position w:val="0"/>
                                  <w:rtl w:val="off"/>
                                </w:rPr>
                                <w:t>3</w:t>
                              </w:r>
                              <w:r>
                                <w:rPr>
                                  <w:rFonts w:ascii="Arial" w:eastAsia="Arial"/>
                                  <w:b/>
                                  <w:color w:val="FFFFFF"/>
                                  <w:w w:val="105"/>
                                  <w:sz w:val="28"/>
                                  <w:position w:val="0"/>
                                </w:rPr>
                                <w:tab/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w w:val="105"/>
                                  <w:sz w:val="28"/>
                                  <w:spacing w:val="-1"/>
                                </w:rPr>
                                <w:t>유의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w w:val="105"/>
                                  <w:sz w:val="28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한컴 고딕" w:eastAsia="한컴 고딕" w:hint="eastAsia"/>
                                  <w:b/>
                                  <w:w w:val="105"/>
                                  <w:sz w:val="28"/>
                                  <w:spacing w:val="-1"/>
                                </w:rPr>
                                <w:t>사항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3.896pt;margin-top:25.8956pt;width:206.45pt;height:25.2pt;mso-position-horizontal-relative:page;mso-position-vertical-relative:line;z-index:15713792" coordorigin="878,518" coordsize="4129,504">
                <v:shapetype coordsize="21600, 21600" path="m0,0l21600,0,21600,21600,0,21600xe"/>
                <v:shape id="1106" type="#_x0000_t75" o:spt="75" style="position:absolute;left:877;top:517;width:687;height:504" coordsize="21600, 21600" filled="f" stroked="f">
                  <v:imagedata r:id="rId19"/>
                </v:shape>
                <v:shapetype coordsize="21600, 21600" path="m0,0l21600,0,21600,21600,0,21600xe"/>
                <v:shape id="1107" type="#_x0000_t75" o:spt="75" style="position:absolute;left:1563;top:965;width:3443;height:56" coordsize="21600, 21600" filled="f" stroked="f">
                  <v:imagedata r:id="rId20"/>
                </v:shape>
                <v:rect id="1108" style="position:absolute;left:877;top:517;width:4129;height:504" filled="f" stroked="f">
                  <v:textbox inset="0.0mm,0.0mm,0.0mm,0.0mm">
                    <w:txbxContent>
                      <w:p>
                        <w:pPr>
                          <w:ind w:left="108" w:right="0" w:firstLine="0"/>
                          <w:jc w:val="left"/>
                          <w:tabs>
                            <w:tab w:val="left" w:pos="813"/>
                          </w:tabs>
                          <w:spacing w:before="0" w:line="499" w:lineRule="exact"/>
                          <w:rPr>
                            <w:rFonts w:ascii="한컴 고딕" w:eastAsia="한컴 고딕" w:hint="eastAsia"/>
                            <w:b/>
                            <w:sz w:val="28"/>
                          </w:rPr>
                        </w:pPr>
                        <w:r>
                          <w:rPr>
                            <w:rFonts w:ascii="Arial" w:eastAsia="Arial"/>
                            <w:b/>
                            <w:color w:val="FFFFFF"/>
                            <w:w w:val="105"/>
                            <w:sz w:val="28"/>
                            <w:position w:val="0"/>
                          </w:rPr>
                          <w:t>1</w:t>
                        </w:r>
                        <w:r>
                          <w:rPr>
                            <w:lang w:eastAsia="ko-KR"/>
                            <w:rFonts w:ascii="Arial" w:eastAsia="Arial"/>
                            <w:b/>
                            <w:color w:val="FFFFFF"/>
                            <w:w w:val="105"/>
                            <w:sz w:val="28"/>
                            <w:position w:val="0"/>
                            <w:rtl w:val="off"/>
                          </w:rPr>
                          <w:t>3</w:t>
                        </w:r>
                        <w:r>
                          <w:rPr>
                            <w:rFonts w:ascii="Arial" w:eastAsia="Arial"/>
                            <w:b/>
                            <w:color w:val="FFFFFF"/>
                            <w:w w:val="105"/>
                            <w:sz w:val="28"/>
                            <w:position w:val="0"/>
                          </w:rPr>
                          <w:tab/>
                        </w:r>
                        <w:r>
                          <w:rPr>
                            <w:rFonts w:ascii="한컴 고딕" w:eastAsia="한컴 고딕" w:hint="eastAsia"/>
                            <w:b/>
                            <w:w w:val="105"/>
                            <w:sz w:val="28"/>
                            <w:spacing w:val="-1"/>
                          </w:rPr>
                          <w:t>유의</w:t>
                        </w:r>
                        <w:r>
                          <w:rPr>
                            <w:rFonts w:ascii="한컴 고딕" w:eastAsia="한컴 고딕" w:hint="eastAsia"/>
                            <w:b/>
                            <w:w w:val="105"/>
                            <w:sz w:val="28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한컴 고딕" w:eastAsia="한컴 고딕" w:hint="eastAsia"/>
                            <w:b/>
                            <w:w w:val="105"/>
                            <w:sz w:val="28"/>
                            <w:spacing w:val="-1"/>
                          </w:rPr>
                          <w:t>사항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</w:p>
    <w:p>
      <w:pPr>
        <w:pStyle w:val="BodyText"/>
        <w:ind w:left="469"/>
        <w:spacing w:before="28" w:line="400" w:lineRule="exact"/>
      </w:pPr>
      <w:r>
        <w:rPr/>
        <w:t>1.</w:t>
      </w:r>
      <w:r>
        <w:rPr>
          <w:spacing w:val="48"/>
        </w:rPr>
        <w:t xml:space="preserve"> </w:t>
      </w:r>
      <w:r>
        <w:rPr/>
        <w:t>고용유지조치의</w:t>
      </w:r>
      <w:r>
        <w:rPr>
          <w:spacing w:val="48"/>
        </w:rPr>
        <w:t xml:space="preserve"> </w:t>
      </w:r>
      <w:r>
        <w:rPr/>
        <w:t>부정수급</w:t>
      </w:r>
      <w:r>
        <w:rPr>
          <w:spacing w:val="48"/>
        </w:rPr>
        <w:t xml:space="preserve"> </w:t>
      </w:r>
      <w:r>
        <w:rPr/>
        <w:t>처분</w:t>
      </w:r>
      <w:r>
        <w:rPr>
          <w:spacing w:val="48"/>
        </w:rPr>
        <w:t xml:space="preserve"> </w:t>
      </w:r>
      <w:r>
        <w:rPr/>
        <w:t>강화됨에</w:t>
      </w:r>
      <w:r>
        <w:rPr>
          <w:spacing w:val="48"/>
        </w:rPr>
        <w:t xml:space="preserve"> </w:t>
      </w:r>
      <w:r>
        <w:rPr/>
        <w:t>유의.</w:t>
      </w:r>
    </w:p>
    <w:p>
      <w:pPr>
        <w:pStyle w:val="BodyText"/>
        <w:ind w:left="829"/>
        <w:spacing w:line="387" w:lineRule="exact"/>
        <w:rPr>
          <w:rFonts w:ascii="맑은 고딕" w:eastAsia="맑은 고딕" w:hAnsi="맑은 고딕" w:hint="eastAsia"/>
        </w:rPr>
      </w:pPr>
      <w:r>
        <w:rPr>
          <w:rFonts w:ascii="맑은 고딕" w:eastAsia="맑은 고딕" w:hAnsi="맑은 고딕" w:hint="eastAsia"/>
        </w:rPr>
        <w:t>※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감사원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감사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및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우리부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자체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감사에서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고용장려금의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부정수급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적발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다수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발생</w:t>
      </w:r>
    </w:p>
    <w:p>
      <w:pPr>
        <w:pStyle w:val="Heading2"/>
        <w:ind w:left="829"/>
        <w:spacing w:line="410" w:lineRule="exact"/>
      </w:pPr>
      <w:r>
        <w:rPr>
          <w:color w:val="FF00E4"/>
        </w:rPr>
        <w:t>※</w:t>
      </w:r>
      <w:r>
        <w:rPr>
          <w:color w:val="FF00E4"/>
          <w:spacing w:val="33"/>
        </w:rPr>
        <w:t xml:space="preserve"> </w:t>
      </w:r>
      <w:r>
        <w:rPr>
          <w:color w:val="FF00E4"/>
        </w:rPr>
        <w:t>코로나19이후</w:t>
      </w:r>
      <w:r>
        <w:rPr>
          <w:color w:val="FF00E4"/>
          <w:spacing w:val="33"/>
        </w:rPr>
        <w:t xml:space="preserve"> </w:t>
      </w:r>
      <w:r>
        <w:rPr>
          <w:color w:val="FF00E4"/>
        </w:rPr>
        <w:t>고용유지조치의</w:t>
      </w:r>
      <w:r>
        <w:rPr>
          <w:color w:val="FF00E4"/>
          <w:spacing w:val="34"/>
        </w:rPr>
        <w:t xml:space="preserve"> </w:t>
      </w:r>
      <w:r>
        <w:rPr>
          <w:color w:val="FF00E4"/>
        </w:rPr>
        <w:t>부정수급</w:t>
      </w:r>
      <w:r>
        <w:rPr>
          <w:color w:val="FF00E4"/>
          <w:spacing w:val="33"/>
        </w:rPr>
        <w:t xml:space="preserve"> </w:t>
      </w:r>
      <w:r>
        <w:rPr>
          <w:color w:val="FF00E4"/>
        </w:rPr>
        <w:t>적발율</w:t>
      </w:r>
      <w:r>
        <w:rPr>
          <w:color w:val="FF00E4"/>
          <w:spacing w:val="33"/>
        </w:rPr>
        <w:t xml:space="preserve"> </w:t>
      </w:r>
      <w:r>
        <w:rPr>
          <w:color w:val="FF00E4"/>
        </w:rPr>
        <w:t>증가,</w:t>
      </w:r>
      <w:r>
        <w:rPr>
          <w:color w:val="FF00E4"/>
          <w:spacing w:val="24"/>
        </w:rPr>
        <w:t xml:space="preserve"> </w:t>
      </w:r>
      <w:r>
        <w:rPr>
          <w:color w:val="FF00E4"/>
        </w:rPr>
        <w:t>부정수급</w:t>
      </w:r>
      <w:r>
        <w:rPr>
          <w:color w:val="FF00E4"/>
          <w:spacing w:val="33"/>
        </w:rPr>
        <w:t xml:space="preserve"> </w:t>
      </w:r>
      <w:r>
        <w:rPr>
          <w:color w:val="FF00E4"/>
        </w:rPr>
        <w:t>처분</w:t>
      </w:r>
      <w:r>
        <w:rPr>
          <w:color w:val="FF00E4"/>
          <w:spacing w:val="33"/>
        </w:rPr>
        <w:t xml:space="preserve"> </w:t>
      </w:r>
      <w:r>
        <w:rPr>
          <w:color w:val="FF00E4"/>
        </w:rPr>
        <w:t>엄격</w:t>
      </w:r>
      <w:r>
        <w:rPr>
          <w:color w:val="FF00E4"/>
          <w:spacing w:val="34"/>
        </w:rPr>
        <w:t xml:space="preserve"> </w:t>
      </w:r>
      <w:r>
        <w:rPr>
          <w:color w:val="FF00E4"/>
        </w:rPr>
        <w:t>적용.</w:t>
      </w:r>
    </w:p>
    <w:p>
      <w:pPr>
        <w:jc w:val="center"/>
        <w:spacing w:after="0"/>
        <w:rPr>
          <w:rFonts w:ascii="함초롬돋움"/>
          <w:sz w:val="20"/>
        </w:rPr>
        <w:sectPr>
          <w:pgSz w:w="11900" w:h="16820"/>
          <w:pgMar w:top="1540" w:right="720" w:bottom="280" w:left="740" w:header="720" w:footer="720" w:gutter="0"/>
          <w:cols/>
          <w:docGrid w:linePitch="360"/>
        </w:sectPr>
      </w:pPr>
    </w:p>
    <w:p>
      <w:pPr>
        <w:ind w:left="1295" w:right="0" w:firstLine="0"/>
        <w:jc w:val="left"/>
        <w:spacing w:before="0" w:line="680" w:lineRule="exact"/>
        <w:rPr>
          <w:rFonts w:ascii="맑은 고딕" w:eastAsia="맑은 고딕" w:hAnsi="맑은 고딕" w:hint="eastAsia"/>
          <w:b/>
          <w:sz w:val="40"/>
        </w:rPr>
      </w:pPr>
      <w:r>
        <w:rPr/>
        <mc:AlternateContent>
          <mc:Choice Requires="wpg">
            <w:drawing>
              <wp:anchor distT="0" distB="0" distL="114300" distR="114300" behindDoc="0" locked="0" layoutInCell="1" simplePos="0" relativeHeight="15744000" allowOverlap="1" hidden="0">
                <wp:simplePos x="0" y="0"/>
                <wp:positionH relativeFrom="page">
                  <wp:posOffset>638975</wp:posOffset>
                </wp:positionH>
                <wp:positionV relativeFrom="paragraph">
                  <wp:posOffset>63385</wp:posOffset>
                </wp:positionV>
                <wp:extent cx="382905" cy="313690"/>
                <wp:effectExtent l="0" t="0" r="0" b="0"/>
                <wp:wrapNone/>
                <wp:docPr id="1109" name="shape110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2905" cy="313690"/>
                          <a:chOff x="638810" y="63500"/>
                          <a:chExt cx="382905" cy="313690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639445" y="64135"/>
                            <a:ext cx="381000" cy="312420"/>
                          </a:xfrm>
                          <a:custGeom>
                            <a:avLst/>
                            <a:gdLst/>
                            <a:pathLst>
                              <a:path w="600" h="492">
                                <a:moveTo>
                                  <a:pt x="207" y="482"/>
                                </a:moveTo>
                                <a:lnTo>
                                  <a:pt x="89" y="482"/>
                                </a:lnTo>
                                <a:lnTo>
                                  <a:pt x="96" y="484"/>
                                </a:lnTo>
                                <a:lnTo>
                                  <a:pt x="102" y="487"/>
                                </a:lnTo>
                                <a:lnTo>
                                  <a:pt x="104" y="487"/>
                                </a:lnTo>
                                <a:lnTo>
                                  <a:pt x="104" y="487"/>
                                </a:lnTo>
                                <a:lnTo>
                                  <a:pt x="108" y="489"/>
                                </a:lnTo>
                                <a:lnTo>
                                  <a:pt x="116" y="489"/>
                                </a:lnTo>
                                <a:lnTo>
                                  <a:pt x="123" y="491"/>
                                </a:lnTo>
                                <a:lnTo>
                                  <a:pt x="164" y="491"/>
                                </a:lnTo>
                                <a:lnTo>
                                  <a:pt x="176" y="489"/>
                                </a:lnTo>
                                <a:lnTo>
                                  <a:pt x="190" y="487"/>
                                </a:lnTo>
                                <a:lnTo>
                                  <a:pt x="197" y="484"/>
                                </a:lnTo>
                                <a:lnTo>
                                  <a:pt x="207" y="482"/>
                                </a:lnTo>
                                <a:lnTo>
                                  <a:pt x="207" y="482"/>
                                </a:lnTo>
                                <a:close/>
                                <a:moveTo>
                                  <a:pt x="600" y="0"/>
                                </a:moveTo>
                                <a:lnTo>
                                  <a:pt x="82" y="0"/>
                                </a:lnTo>
                                <a:lnTo>
                                  <a:pt x="82" y="41"/>
                                </a:lnTo>
                                <a:lnTo>
                                  <a:pt x="44" y="41"/>
                                </a:lnTo>
                                <a:lnTo>
                                  <a:pt x="44" y="82"/>
                                </a:lnTo>
                                <a:lnTo>
                                  <a:pt x="0" y="82"/>
                                </a:lnTo>
                                <a:lnTo>
                                  <a:pt x="0" y="465"/>
                                </a:lnTo>
                                <a:lnTo>
                                  <a:pt x="9" y="468"/>
                                </a:lnTo>
                                <a:lnTo>
                                  <a:pt x="10" y="468"/>
                                </a:lnTo>
                                <a:lnTo>
                                  <a:pt x="10" y="468"/>
                                </a:lnTo>
                                <a:lnTo>
                                  <a:pt x="17" y="470"/>
                                </a:lnTo>
                                <a:lnTo>
                                  <a:pt x="27" y="470"/>
                                </a:lnTo>
                                <a:lnTo>
                                  <a:pt x="34" y="472"/>
                                </a:lnTo>
                                <a:lnTo>
                                  <a:pt x="42" y="475"/>
                                </a:lnTo>
                                <a:lnTo>
                                  <a:pt x="44" y="475"/>
                                </a:lnTo>
                                <a:lnTo>
                                  <a:pt x="44" y="475"/>
                                </a:lnTo>
                                <a:lnTo>
                                  <a:pt x="59" y="480"/>
                                </a:lnTo>
                                <a:lnTo>
                                  <a:pt x="60" y="480"/>
                                </a:lnTo>
                                <a:lnTo>
                                  <a:pt x="60" y="480"/>
                                </a:lnTo>
                                <a:lnTo>
                                  <a:pt x="68" y="482"/>
                                </a:lnTo>
                                <a:lnTo>
                                  <a:pt x="207" y="482"/>
                                </a:lnTo>
                                <a:lnTo>
                                  <a:pt x="236" y="475"/>
                                </a:lnTo>
                                <a:lnTo>
                                  <a:pt x="252" y="470"/>
                                </a:lnTo>
                                <a:lnTo>
                                  <a:pt x="262" y="468"/>
                                </a:lnTo>
                                <a:lnTo>
                                  <a:pt x="272" y="463"/>
                                </a:lnTo>
                                <a:lnTo>
                                  <a:pt x="281" y="460"/>
                                </a:lnTo>
                                <a:lnTo>
                                  <a:pt x="291" y="456"/>
                                </a:lnTo>
                                <a:lnTo>
                                  <a:pt x="307" y="448"/>
                                </a:lnTo>
                                <a:lnTo>
                                  <a:pt x="312" y="446"/>
                                </a:lnTo>
                                <a:lnTo>
                                  <a:pt x="319" y="446"/>
                                </a:lnTo>
                                <a:lnTo>
                                  <a:pt x="329" y="441"/>
                                </a:lnTo>
                                <a:lnTo>
                                  <a:pt x="339" y="439"/>
                                </a:lnTo>
                                <a:lnTo>
                                  <a:pt x="348" y="434"/>
                                </a:lnTo>
                                <a:lnTo>
                                  <a:pt x="372" y="429"/>
                                </a:lnTo>
                                <a:lnTo>
                                  <a:pt x="379" y="429"/>
                                </a:lnTo>
                                <a:lnTo>
                                  <a:pt x="384" y="427"/>
                                </a:lnTo>
                                <a:lnTo>
                                  <a:pt x="396" y="422"/>
                                </a:lnTo>
                                <a:lnTo>
                                  <a:pt x="423" y="417"/>
                                </a:lnTo>
                                <a:lnTo>
                                  <a:pt x="451" y="412"/>
                                </a:lnTo>
                                <a:lnTo>
                                  <a:pt x="509" y="412"/>
                                </a:lnTo>
                                <a:lnTo>
                                  <a:pt x="516" y="410"/>
                                </a:lnTo>
                                <a:lnTo>
                                  <a:pt x="516" y="372"/>
                                </a:lnTo>
                                <a:lnTo>
                                  <a:pt x="533" y="369"/>
                                </a:lnTo>
                                <a:lnTo>
                                  <a:pt x="557" y="369"/>
                                </a:lnTo>
                                <a:lnTo>
                                  <a:pt x="557" y="328"/>
                                </a:lnTo>
                                <a:lnTo>
                                  <a:pt x="576" y="326"/>
                                </a:lnTo>
                                <a:lnTo>
                                  <a:pt x="600" y="326"/>
                                </a:lnTo>
                                <a:lnTo>
                                  <a:pt x="600" y="0"/>
                                </a:lnTo>
                                <a:close/>
                                <a:moveTo>
                                  <a:pt x="492" y="412"/>
                                </a:moveTo>
                                <a:lnTo>
                                  <a:pt x="492" y="415"/>
                                </a:lnTo>
                                <a:lnTo>
                                  <a:pt x="502" y="415"/>
                                </a:lnTo>
                                <a:lnTo>
                                  <a:pt x="492" y="412"/>
                                </a:lnTo>
                                <a:close/>
                                <a:moveTo>
                                  <a:pt x="509" y="412"/>
                                </a:moveTo>
                                <a:lnTo>
                                  <a:pt x="492" y="412"/>
                                </a:lnTo>
                                <a:lnTo>
                                  <a:pt x="502" y="415"/>
                                </a:lnTo>
                                <a:lnTo>
                                  <a:pt x="509" y="412"/>
                                </a:lnTo>
                                <a:lnTo>
                                  <a:pt x="509" y="4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9a6e"/>
                          </a:solidFill>
                        </wps:spPr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639445" y="64135"/>
                            <a:ext cx="381000" cy="312420"/>
                          </a:xfrm>
                          <a:custGeom>
                            <a:avLst/>
                            <a:gdLst/>
                            <a:pathLst>
                              <a:path w="600" h="492">
                                <a:moveTo>
                                  <a:pt x="0" y="465"/>
                                </a:moveTo>
                                <a:lnTo>
                                  <a:pt x="17" y="470"/>
                                </a:lnTo>
                                <a:lnTo>
                                  <a:pt x="27" y="470"/>
                                </a:lnTo>
                                <a:lnTo>
                                  <a:pt x="34" y="472"/>
                                </a:lnTo>
                                <a:lnTo>
                                  <a:pt x="68" y="482"/>
                                </a:lnTo>
                                <a:lnTo>
                                  <a:pt x="82" y="482"/>
                                </a:lnTo>
                                <a:lnTo>
                                  <a:pt x="89" y="482"/>
                                </a:lnTo>
                                <a:lnTo>
                                  <a:pt x="96" y="484"/>
                                </a:lnTo>
                                <a:lnTo>
                                  <a:pt x="108" y="489"/>
                                </a:lnTo>
                                <a:lnTo>
                                  <a:pt x="116" y="489"/>
                                </a:lnTo>
                                <a:lnTo>
                                  <a:pt x="123" y="491"/>
                                </a:lnTo>
                                <a:lnTo>
                                  <a:pt x="149" y="491"/>
                                </a:lnTo>
                                <a:lnTo>
                                  <a:pt x="164" y="491"/>
                                </a:lnTo>
                                <a:lnTo>
                                  <a:pt x="176" y="489"/>
                                </a:lnTo>
                                <a:lnTo>
                                  <a:pt x="190" y="487"/>
                                </a:lnTo>
                                <a:lnTo>
                                  <a:pt x="197" y="484"/>
                                </a:lnTo>
                                <a:lnTo>
                                  <a:pt x="216" y="480"/>
                                </a:lnTo>
                                <a:lnTo>
                                  <a:pt x="236" y="475"/>
                                </a:lnTo>
                                <a:lnTo>
                                  <a:pt x="252" y="470"/>
                                </a:lnTo>
                                <a:lnTo>
                                  <a:pt x="262" y="468"/>
                                </a:lnTo>
                                <a:lnTo>
                                  <a:pt x="272" y="463"/>
                                </a:lnTo>
                                <a:lnTo>
                                  <a:pt x="281" y="460"/>
                                </a:lnTo>
                                <a:lnTo>
                                  <a:pt x="291" y="456"/>
                                </a:lnTo>
                                <a:lnTo>
                                  <a:pt x="307" y="448"/>
                                </a:lnTo>
                                <a:lnTo>
                                  <a:pt x="312" y="446"/>
                                </a:lnTo>
                                <a:lnTo>
                                  <a:pt x="319" y="446"/>
                                </a:lnTo>
                                <a:lnTo>
                                  <a:pt x="329" y="441"/>
                                </a:lnTo>
                                <a:lnTo>
                                  <a:pt x="339" y="439"/>
                                </a:lnTo>
                                <a:lnTo>
                                  <a:pt x="348" y="434"/>
                                </a:lnTo>
                                <a:lnTo>
                                  <a:pt x="372" y="429"/>
                                </a:lnTo>
                                <a:lnTo>
                                  <a:pt x="379" y="429"/>
                                </a:lnTo>
                                <a:lnTo>
                                  <a:pt x="384" y="427"/>
                                </a:lnTo>
                                <a:lnTo>
                                  <a:pt x="396" y="422"/>
                                </a:lnTo>
                                <a:lnTo>
                                  <a:pt x="423" y="417"/>
                                </a:lnTo>
                                <a:lnTo>
                                  <a:pt x="451" y="412"/>
                                </a:lnTo>
                                <a:lnTo>
                                  <a:pt x="483" y="412"/>
                                </a:lnTo>
                                <a:lnTo>
                                  <a:pt x="492" y="412"/>
                                </a:lnTo>
                                <a:lnTo>
                                  <a:pt x="502" y="415"/>
                                </a:lnTo>
                                <a:lnTo>
                                  <a:pt x="516" y="410"/>
                                </a:lnTo>
                                <a:lnTo>
                                  <a:pt x="516" y="372"/>
                                </a:lnTo>
                                <a:lnTo>
                                  <a:pt x="533" y="369"/>
                                </a:lnTo>
                                <a:lnTo>
                                  <a:pt x="557" y="369"/>
                                </a:lnTo>
                                <a:lnTo>
                                  <a:pt x="557" y="328"/>
                                </a:lnTo>
                                <a:lnTo>
                                  <a:pt x="576" y="326"/>
                                </a:lnTo>
                                <a:lnTo>
                                  <a:pt x="600" y="326"/>
                                </a:lnTo>
                                <a:lnTo>
                                  <a:pt x="600" y="0"/>
                                </a:lnTo>
                                <a:lnTo>
                                  <a:pt x="82" y="0"/>
                                </a:lnTo>
                                <a:lnTo>
                                  <a:pt x="82" y="41"/>
                                </a:lnTo>
                                <a:lnTo>
                                  <a:pt x="44" y="41"/>
                                </a:lnTo>
                                <a:lnTo>
                                  <a:pt x="44" y="82"/>
                                </a:lnTo>
                                <a:lnTo>
                                  <a:pt x="0" y="82"/>
                                </a:lnTo>
                                <a:lnTo>
                                  <a:pt x="0" y="465"/>
                                </a:lnTo>
                                <a:close/>
                              </a:path>
                            </a:pathLst>
                          </a:custGeom>
                          <a:ln w="1523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692785" y="90805"/>
                            <a:ext cx="300355" cy="181610"/>
                          </a:xfrm>
                          <a:custGeom>
                            <a:avLst/>
                            <a:gdLst/>
                            <a:pathLst>
                              <a:path w="473" h="286">
                                <a:moveTo>
                                  <a:pt x="472" y="0"/>
                                </a:moveTo>
                                <a:lnTo>
                                  <a:pt x="0" y="0"/>
                                </a:lnTo>
                                <a:lnTo>
                                  <a:pt x="6" y="4"/>
                                </a:lnTo>
                                <a:lnTo>
                                  <a:pt x="7" y="4"/>
                                </a:lnTo>
                                <a:lnTo>
                                  <a:pt x="13" y="8"/>
                                </a:lnTo>
                                <a:lnTo>
                                  <a:pt x="14" y="8"/>
                                </a:lnTo>
                                <a:lnTo>
                                  <a:pt x="14" y="9"/>
                                </a:lnTo>
                                <a:lnTo>
                                  <a:pt x="30" y="18"/>
                                </a:lnTo>
                                <a:lnTo>
                                  <a:pt x="31" y="18"/>
                                </a:lnTo>
                                <a:lnTo>
                                  <a:pt x="31" y="19"/>
                                </a:lnTo>
                                <a:lnTo>
                                  <a:pt x="49" y="30"/>
                                </a:lnTo>
                                <a:lnTo>
                                  <a:pt x="50" y="30"/>
                                </a:lnTo>
                                <a:lnTo>
                                  <a:pt x="50" y="31"/>
                                </a:lnTo>
                                <a:lnTo>
                                  <a:pt x="53" y="32"/>
                                </a:lnTo>
                                <a:lnTo>
                                  <a:pt x="55" y="32"/>
                                </a:lnTo>
                                <a:lnTo>
                                  <a:pt x="55" y="34"/>
                                </a:lnTo>
                                <a:lnTo>
                                  <a:pt x="66" y="40"/>
                                </a:lnTo>
                                <a:lnTo>
                                  <a:pt x="67" y="40"/>
                                </a:lnTo>
                                <a:lnTo>
                                  <a:pt x="67" y="41"/>
                                </a:lnTo>
                                <a:lnTo>
                                  <a:pt x="72" y="44"/>
                                </a:lnTo>
                                <a:lnTo>
                                  <a:pt x="74" y="44"/>
                                </a:lnTo>
                                <a:lnTo>
                                  <a:pt x="74" y="45"/>
                                </a:lnTo>
                                <a:lnTo>
                                  <a:pt x="92" y="56"/>
                                </a:lnTo>
                                <a:lnTo>
                                  <a:pt x="93" y="56"/>
                                </a:lnTo>
                                <a:lnTo>
                                  <a:pt x="93" y="57"/>
                                </a:lnTo>
                                <a:lnTo>
                                  <a:pt x="109" y="66"/>
                                </a:lnTo>
                                <a:lnTo>
                                  <a:pt x="110" y="66"/>
                                </a:lnTo>
                                <a:lnTo>
                                  <a:pt x="110" y="67"/>
                                </a:lnTo>
                                <a:lnTo>
                                  <a:pt x="129" y="78"/>
                                </a:lnTo>
                                <a:lnTo>
                                  <a:pt x="129" y="78"/>
                                </a:lnTo>
                                <a:lnTo>
                                  <a:pt x="129" y="79"/>
                                </a:lnTo>
                                <a:lnTo>
                                  <a:pt x="132" y="80"/>
                                </a:lnTo>
                                <a:lnTo>
                                  <a:pt x="134" y="80"/>
                                </a:lnTo>
                                <a:lnTo>
                                  <a:pt x="134" y="82"/>
                                </a:lnTo>
                                <a:lnTo>
                                  <a:pt x="145" y="88"/>
                                </a:lnTo>
                                <a:lnTo>
                                  <a:pt x="146" y="88"/>
                                </a:lnTo>
                                <a:lnTo>
                                  <a:pt x="146" y="89"/>
                                </a:lnTo>
                                <a:lnTo>
                                  <a:pt x="152" y="92"/>
                                </a:lnTo>
                                <a:lnTo>
                                  <a:pt x="153" y="92"/>
                                </a:lnTo>
                                <a:lnTo>
                                  <a:pt x="153" y="93"/>
                                </a:lnTo>
                                <a:lnTo>
                                  <a:pt x="171" y="104"/>
                                </a:lnTo>
                                <a:lnTo>
                                  <a:pt x="172" y="104"/>
                                </a:lnTo>
                                <a:lnTo>
                                  <a:pt x="172" y="105"/>
                                </a:lnTo>
                                <a:lnTo>
                                  <a:pt x="188" y="114"/>
                                </a:lnTo>
                                <a:lnTo>
                                  <a:pt x="189" y="114"/>
                                </a:lnTo>
                                <a:lnTo>
                                  <a:pt x="189" y="115"/>
                                </a:lnTo>
                                <a:lnTo>
                                  <a:pt x="208" y="126"/>
                                </a:lnTo>
                                <a:lnTo>
                                  <a:pt x="208" y="126"/>
                                </a:lnTo>
                                <a:lnTo>
                                  <a:pt x="211" y="128"/>
                                </a:lnTo>
                                <a:lnTo>
                                  <a:pt x="213" y="128"/>
                                </a:lnTo>
                                <a:lnTo>
                                  <a:pt x="213" y="130"/>
                                </a:lnTo>
                                <a:lnTo>
                                  <a:pt x="224" y="136"/>
                                </a:lnTo>
                                <a:lnTo>
                                  <a:pt x="225" y="136"/>
                                </a:lnTo>
                                <a:lnTo>
                                  <a:pt x="225" y="137"/>
                                </a:lnTo>
                                <a:lnTo>
                                  <a:pt x="231" y="140"/>
                                </a:lnTo>
                                <a:lnTo>
                                  <a:pt x="232" y="140"/>
                                </a:lnTo>
                                <a:lnTo>
                                  <a:pt x="232" y="141"/>
                                </a:lnTo>
                                <a:lnTo>
                                  <a:pt x="251" y="152"/>
                                </a:lnTo>
                                <a:lnTo>
                                  <a:pt x="251" y="152"/>
                                </a:lnTo>
                                <a:lnTo>
                                  <a:pt x="251" y="153"/>
                                </a:lnTo>
                                <a:lnTo>
                                  <a:pt x="267" y="162"/>
                                </a:lnTo>
                                <a:lnTo>
                                  <a:pt x="268" y="162"/>
                                </a:lnTo>
                                <a:lnTo>
                                  <a:pt x="268" y="163"/>
                                </a:lnTo>
                                <a:lnTo>
                                  <a:pt x="287" y="174"/>
                                </a:lnTo>
                                <a:lnTo>
                                  <a:pt x="287" y="174"/>
                                </a:lnTo>
                                <a:lnTo>
                                  <a:pt x="290" y="176"/>
                                </a:lnTo>
                                <a:lnTo>
                                  <a:pt x="292" y="176"/>
                                </a:lnTo>
                                <a:lnTo>
                                  <a:pt x="292" y="177"/>
                                </a:lnTo>
                                <a:lnTo>
                                  <a:pt x="304" y="184"/>
                                </a:lnTo>
                                <a:lnTo>
                                  <a:pt x="304" y="184"/>
                                </a:lnTo>
                                <a:lnTo>
                                  <a:pt x="304" y="185"/>
                                </a:lnTo>
                                <a:lnTo>
                                  <a:pt x="310" y="188"/>
                                </a:lnTo>
                                <a:lnTo>
                                  <a:pt x="311" y="188"/>
                                </a:lnTo>
                                <a:lnTo>
                                  <a:pt x="311" y="189"/>
                                </a:lnTo>
                                <a:lnTo>
                                  <a:pt x="330" y="200"/>
                                </a:lnTo>
                                <a:lnTo>
                                  <a:pt x="330" y="200"/>
                                </a:lnTo>
                                <a:lnTo>
                                  <a:pt x="330" y="201"/>
                                </a:lnTo>
                                <a:lnTo>
                                  <a:pt x="346" y="210"/>
                                </a:lnTo>
                                <a:lnTo>
                                  <a:pt x="347" y="210"/>
                                </a:lnTo>
                                <a:lnTo>
                                  <a:pt x="347" y="211"/>
                                </a:lnTo>
                                <a:lnTo>
                                  <a:pt x="370" y="224"/>
                                </a:lnTo>
                                <a:lnTo>
                                  <a:pt x="371" y="224"/>
                                </a:lnTo>
                                <a:lnTo>
                                  <a:pt x="371" y="225"/>
                                </a:lnTo>
                                <a:lnTo>
                                  <a:pt x="383" y="232"/>
                                </a:lnTo>
                                <a:lnTo>
                                  <a:pt x="383" y="232"/>
                                </a:lnTo>
                                <a:lnTo>
                                  <a:pt x="383" y="233"/>
                                </a:lnTo>
                                <a:lnTo>
                                  <a:pt x="389" y="236"/>
                                </a:lnTo>
                                <a:lnTo>
                                  <a:pt x="390" y="236"/>
                                </a:lnTo>
                                <a:lnTo>
                                  <a:pt x="390" y="237"/>
                                </a:lnTo>
                                <a:lnTo>
                                  <a:pt x="409" y="248"/>
                                </a:lnTo>
                                <a:lnTo>
                                  <a:pt x="410" y="248"/>
                                </a:lnTo>
                                <a:lnTo>
                                  <a:pt x="410" y="249"/>
                                </a:lnTo>
                                <a:lnTo>
                                  <a:pt x="426" y="258"/>
                                </a:lnTo>
                                <a:lnTo>
                                  <a:pt x="426" y="258"/>
                                </a:lnTo>
                                <a:lnTo>
                                  <a:pt x="426" y="259"/>
                                </a:lnTo>
                                <a:lnTo>
                                  <a:pt x="449" y="272"/>
                                </a:lnTo>
                                <a:lnTo>
                                  <a:pt x="450" y="272"/>
                                </a:lnTo>
                                <a:lnTo>
                                  <a:pt x="450" y="273"/>
                                </a:lnTo>
                                <a:lnTo>
                                  <a:pt x="462" y="280"/>
                                </a:lnTo>
                                <a:lnTo>
                                  <a:pt x="462" y="280"/>
                                </a:lnTo>
                                <a:lnTo>
                                  <a:pt x="469" y="284"/>
                                </a:lnTo>
                                <a:lnTo>
                                  <a:pt x="470" y="284"/>
                                </a:lnTo>
                                <a:lnTo>
                                  <a:pt x="470" y="285"/>
                                </a:lnTo>
                                <a:lnTo>
                                  <a:pt x="472" y="286"/>
                                </a:lnTo>
                                <a:lnTo>
                                  <a:pt x="4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9a6e"/>
                          </a:solidFill>
                        </wps:spPr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4" name="child 4"/>
                        <wps:cNvSpPr>
                          <a:spLocks/>
                        </wps:cNvSpPr>
                        <wps:spPr>
                          <a:xfrm>
                            <a:off x="691515" y="89535"/>
                            <a:ext cx="301625" cy="182880"/>
                          </a:xfrm>
                          <a:custGeom>
                            <a:avLst/>
                            <a:gdLst/>
                            <a:pathLst>
                              <a:path w="475" h="288">
                                <a:moveTo>
                                  <a:pt x="0" y="0"/>
                                </a:moveTo>
                                <a:lnTo>
                                  <a:pt x="475" y="0"/>
                                </a:lnTo>
                                <a:lnTo>
                                  <a:pt x="475" y="287"/>
                                </a:lnTo>
                              </a:path>
                            </a:pathLst>
                          </a:custGeom>
                          <a:ln w="1523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5" name="child 5"/>
                        <wps:cNvSpPr>
                          <a:spLocks/>
                        </wps:cNvSpPr>
                        <wps:spPr>
                          <a:xfrm>
                            <a:off x="666750" y="115570"/>
                            <a:ext cx="300355" cy="184150"/>
                          </a:xfrm>
                          <a:custGeom>
                            <a:avLst/>
                            <a:gdLst/>
                            <a:pathLst>
                              <a:path w="473" h="290">
                                <a:moveTo>
                                  <a:pt x="472" y="0"/>
                                </a:moveTo>
                                <a:lnTo>
                                  <a:pt x="0" y="0"/>
                                </a:lnTo>
                                <a:lnTo>
                                  <a:pt x="16" y="10"/>
                                </a:lnTo>
                                <a:lnTo>
                                  <a:pt x="16" y="10"/>
                                </a:lnTo>
                                <a:lnTo>
                                  <a:pt x="16" y="10"/>
                                </a:lnTo>
                                <a:lnTo>
                                  <a:pt x="19" y="12"/>
                                </a:lnTo>
                                <a:lnTo>
                                  <a:pt x="21" y="12"/>
                                </a:lnTo>
                                <a:lnTo>
                                  <a:pt x="21" y="13"/>
                                </a:lnTo>
                                <a:lnTo>
                                  <a:pt x="32" y="20"/>
                                </a:lnTo>
                                <a:lnTo>
                                  <a:pt x="33" y="20"/>
                                </a:lnTo>
                                <a:lnTo>
                                  <a:pt x="33" y="20"/>
                                </a:lnTo>
                                <a:lnTo>
                                  <a:pt x="39" y="24"/>
                                </a:lnTo>
                                <a:lnTo>
                                  <a:pt x="40" y="24"/>
                                </a:lnTo>
                                <a:lnTo>
                                  <a:pt x="40" y="25"/>
                                </a:lnTo>
                                <a:lnTo>
                                  <a:pt x="52" y="32"/>
                                </a:lnTo>
                                <a:lnTo>
                                  <a:pt x="52" y="32"/>
                                </a:lnTo>
                                <a:lnTo>
                                  <a:pt x="52" y="32"/>
                                </a:lnTo>
                                <a:lnTo>
                                  <a:pt x="58" y="36"/>
                                </a:lnTo>
                                <a:lnTo>
                                  <a:pt x="60" y="36"/>
                                </a:lnTo>
                                <a:lnTo>
                                  <a:pt x="60" y="36"/>
                                </a:lnTo>
                                <a:lnTo>
                                  <a:pt x="78" y="48"/>
                                </a:lnTo>
                                <a:lnTo>
                                  <a:pt x="79" y="48"/>
                                </a:lnTo>
                                <a:lnTo>
                                  <a:pt x="79" y="48"/>
                                </a:lnTo>
                                <a:lnTo>
                                  <a:pt x="94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8" y="60"/>
                                </a:lnTo>
                                <a:lnTo>
                                  <a:pt x="98" y="60"/>
                                </a:lnTo>
                                <a:lnTo>
                                  <a:pt x="98" y="60"/>
                                </a:lnTo>
                                <a:lnTo>
                                  <a:pt x="114" y="70"/>
                                </a:lnTo>
                                <a:lnTo>
                                  <a:pt x="115" y="70"/>
                                </a:lnTo>
                                <a:lnTo>
                                  <a:pt x="115" y="70"/>
                                </a:lnTo>
                                <a:lnTo>
                                  <a:pt x="133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53" y="94"/>
                                </a:lnTo>
                                <a:lnTo>
                                  <a:pt x="153" y="94"/>
                                </a:lnTo>
                                <a:lnTo>
                                  <a:pt x="156" y="96"/>
                                </a:lnTo>
                                <a:lnTo>
                                  <a:pt x="158" y="96"/>
                                </a:lnTo>
                                <a:lnTo>
                                  <a:pt x="158" y="97"/>
                                </a:lnTo>
                                <a:lnTo>
                                  <a:pt x="169" y="104"/>
                                </a:lnTo>
                                <a:lnTo>
                                  <a:pt x="170" y="104"/>
                                </a:lnTo>
                                <a:lnTo>
                                  <a:pt x="170" y="104"/>
                                </a:lnTo>
                                <a:lnTo>
                                  <a:pt x="176" y="108"/>
                                </a:lnTo>
                                <a:lnTo>
                                  <a:pt x="177" y="108"/>
                                </a:lnTo>
                                <a:lnTo>
                                  <a:pt x="177" y="109"/>
                                </a:lnTo>
                                <a:lnTo>
                                  <a:pt x="189" y="116"/>
                                </a:lnTo>
                                <a:lnTo>
                                  <a:pt x="189" y="116"/>
                                </a:lnTo>
                                <a:lnTo>
                                  <a:pt x="189" y="116"/>
                                </a:lnTo>
                                <a:lnTo>
                                  <a:pt x="195" y="120"/>
                                </a:lnTo>
                                <a:lnTo>
                                  <a:pt x="196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15" y="132"/>
                                </a:lnTo>
                                <a:lnTo>
                                  <a:pt x="216" y="132"/>
                                </a:lnTo>
                                <a:lnTo>
                                  <a:pt x="216" y="132"/>
                                </a:lnTo>
                                <a:lnTo>
                                  <a:pt x="231" y="142"/>
                                </a:lnTo>
                                <a:lnTo>
                                  <a:pt x="232" y="142"/>
                                </a:lnTo>
                                <a:lnTo>
                                  <a:pt x="232" y="142"/>
                                </a:lnTo>
                                <a:lnTo>
                                  <a:pt x="234" y="144"/>
                                </a:lnTo>
                                <a:lnTo>
                                  <a:pt x="235" y="144"/>
                                </a:lnTo>
                                <a:lnTo>
                                  <a:pt x="235" y="144"/>
                                </a:lnTo>
                                <a:lnTo>
                                  <a:pt x="251" y="154"/>
                                </a:lnTo>
                                <a:lnTo>
                                  <a:pt x="251" y="154"/>
                                </a:lnTo>
                                <a:lnTo>
                                  <a:pt x="251" y="154"/>
                                </a:lnTo>
                                <a:lnTo>
                                  <a:pt x="270" y="166"/>
                                </a:lnTo>
                                <a:lnTo>
                                  <a:pt x="271" y="166"/>
                                </a:lnTo>
                                <a:lnTo>
                                  <a:pt x="271" y="166"/>
                                </a:lnTo>
                                <a:lnTo>
                                  <a:pt x="293" y="180"/>
                                </a:lnTo>
                                <a:lnTo>
                                  <a:pt x="295" y="180"/>
                                </a:lnTo>
                                <a:lnTo>
                                  <a:pt x="295" y="181"/>
                                </a:lnTo>
                                <a:lnTo>
                                  <a:pt x="313" y="192"/>
                                </a:lnTo>
                                <a:lnTo>
                                  <a:pt x="314" y="192"/>
                                </a:lnTo>
                                <a:lnTo>
                                  <a:pt x="314" y="192"/>
                                </a:lnTo>
                                <a:lnTo>
                                  <a:pt x="326" y="200"/>
                                </a:lnTo>
                                <a:lnTo>
                                  <a:pt x="326" y="200"/>
                                </a:lnTo>
                                <a:lnTo>
                                  <a:pt x="332" y="204"/>
                                </a:lnTo>
                                <a:lnTo>
                                  <a:pt x="333" y="204"/>
                                </a:lnTo>
                                <a:lnTo>
                                  <a:pt x="333" y="204"/>
                                </a:lnTo>
                                <a:lnTo>
                                  <a:pt x="352" y="216"/>
                                </a:lnTo>
                                <a:lnTo>
                                  <a:pt x="352" y="216"/>
                                </a:lnTo>
                                <a:lnTo>
                                  <a:pt x="352" y="216"/>
                                </a:lnTo>
                                <a:lnTo>
                                  <a:pt x="368" y="226"/>
                                </a:lnTo>
                                <a:lnTo>
                                  <a:pt x="369" y="226"/>
                                </a:lnTo>
                                <a:lnTo>
                                  <a:pt x="369" y="226"/>
                                </a:lnTo>
                                <a:lnTo>
                                  <a:pt x="371" y="228"/>
                                </a:lnTo>
                                <a:lnTo>
                                  <a:pt x="371" y="228"/>
                                </a:lnTo>
                                <a:lnTo>
                                  <a:pt x="387" y="238"/>
                                </a:lnTo>
                                <a:lnTo>
                                  <a:pt x="388" y="238"/>
                                </a:lnTo>
                                <a:lnTo>
                                  <a:pt x="388" y="238"/>
                                </a:lnTo>
                                <a:lnTo>
                                  <a:pt x="407" y="250"/>
                                </a:lnTo>
                                <a:lnTo>
                                  <a:pt x="407" y="250"/>
                                </a:lnTo>
                                <a:lnTo>
                                  <a:pt x="407" y="250"/>
                                </a:lnTo>
                                <a:lnTo>
                                  <a:pt x="430" y="264"/>
                                </a:lnTo>
                                <a:lnTo>
                                  <a:pt x="431" y="264"/>
                                </a:lnTo>
                                <a:lnTo>
                                  <a:pt x="431" y="265"/>
                                </a:lnTo>
                                <a:lnTo>
                                  <a:pt x="449" y="276"/>
                                </a:lnTo>
                                <a:lnTo>
                                  <a:pt x="451" y="276"/>
                                </a:lnTo>
                                <a:lnTo>
                                  <a:pt x="451" y="276"/>
                                </a:lnTo>
                                <a:lnTo>
                                  <a:pt x="453" y="278"/>
                                </a:lnTo>
                                <a:lnTo>
                                  <a:pt x="453" y="278"/>
                                </a:lnTo>
                                <a:lnTo>
                                  <a:pt x="453" y="278"/>
                                </a:lnTo>
                                <a:lnTo>
                                  <a:pt x="469" y="288"/>
                                </a:lnTo>
                                <a:lnTo>
                                  <a:pt x="470" y="288"/>
                                </a:lnTo>
                                <a:lnTo>
                                  <a:pt x="470" y="288"/>
                                </a:lnTo>
                                <a:lnTo>
                                  <a:pt x="472" y="290"/>
                                </a:lnTo>
                                <a:lnTo>
                                  <a:pt x="4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9a6e"/>
                          </a:solidFill>
                        </wps:spPr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6" name="child 6"/>
                        <wps:cNvSpPr>
                          <a:spLocks/>
                        </wps:cNvSpPr>
                        <wps:spPr>
                          <a:xfrm>
                            <a:off x="666750" y="115570"/>
                            <a:ext cx="300355" cy="184785"/>
                          </a:xfrm>
                          <a:custGeom>
                            <a:avLst/>
                            <a:gdLst/>
                            <a:pathLst>
                              <a:path w="473" h="291">
                                <a:moveTo>
                                  <a:pt x="0" y="0"/>
                                </a:moveTo>
                                <a:lnTo>
                                  <a:pt x="472" y="0"/>
                                </a:lnTo>
                                <a:lnTo>
                                  <a:pt x="472" y="290"/>
                                </a:lnTo>
                              </a:path>
                            </a:pathLst>
                          </a:custGeom>
                          <a:ln w="1523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0.313pt;margin-top:4.99094pt;width:30.15pt;height:24.7pt;mso-position-horizontal-relative:page;mso-position-vertical-relative:line;z-index:15744000" coordorigin="1006,100" coordsize="603,494">
                <v:shape style="position:absolute;left:1007;top:101;width:600;height:492" coordsize="600, 492" path="m207,482l89,482l96,484l102,487l104,487l104,487l108,489l116,489l123,491l164,491l176,489l190,487l197,484l207,482l207,482xm600,0l82,0l82,41l44,41l44,82l0,82l0,465l9,468l10,468l10,468l17,470l27,470l34,472l42,475l44,475l44,475l59,480l60,480l60,480l68,482l207,482l236,475l252,470l262,468l272,463l281,460l291,456l307,448l312,446l319,446l329,441l339,439l348,434l372,429l379,429l384,427l396,422l423,417l451,412l509,412l516,410l516,372l533,369l557,369l557,328l576,326l600,326l600,0xm492,412l492,415l502,415l492,412xm509,412l492,412l502,415l509,412l509,412xe" filled="t" fillcolor="#289a6e" stroked="f"/>
                <v:shape style="position:absolute;left:1007;top:101;width:600;height:492" coordsize="600, 492" path="m0,465l17,470l27,470l34,472l68,482l82,482l89,482l96,484l108,489l116,489l123,491l149,491l164,491l176,489l190,487l197,484l216,480l236,475l252,470l262,468l272,463l281,460l291,456l307,448l312,446l319,446l329,441l339,439l348,434l372,429l379,429l384,427l396,422l423,417l451,412l483,412l492,412l502,415l516,410l516,372l533,369l557,369l557,328l576,326l600,326l600,0l82,0l82,41l44,41l44,82l0,82l0,465xe" filled="f" stroked="t" strokecolor="#0" strokeweight="0.119921pt">
                  <v:stroke/>
                </v:shape>
                <v:shape style="position:absolute;left:1091;top:143;width:473;height:286" coordsize="473, 286" path="m472,0l0,0l6,4l7,4l13,8l14,8l14,9l30,18l31,18l31,19l49,30l50,30l50,31l53,32l55,32l55,34l66,40l67,40l67,41l72,44l74,44l74,45l92,56l93,56l93,57l109,66l110,66l110,67l129,78l129,78l129,79l132,80l134,80l134,82l145,88l146,88l146,89l152,92l153,92l153,93l171,104l172,104l172,105l188,114l189,114l189,115l208,126l208,126l211,128l213,128l213,130l224,136l225,136l225,137l231,140l232,140l232,141l251,152l251,152l251,153l267,162l268,162l268,163l287,174l287,174l290,176l292,176l292,177l304,184l304,184l304,185l310,188l311,188l311,189l330,200l330,200l330,201l346,210l347,210l347,211l370,224l371,224l371,225l383,232l383,232l383,233l389,236l390,236l390,237l409,248l410,248l410,249l426,258l426,258l426,259l449,272l450,272l450,273l462,280l462,280l469,284l470,284l470,285l472,286l472,0xe" filled="t" fillcolor="#289a6e" stroked="f"/>
                <v:shape style="position:absolute;left:1089;top:141;width:475;height:288" coordsize="475, 288" path="m0,0l475,0l475,287e" filled="f" stroked="t" strokecolor="#0" strokeweight="0.119921pt">
                  <v:stroke/>
                </v:shape>
                <v:shape style="position:absolute;left:1050;top:182;width:473;height:290" coordsize="473, 290" path="m472,0l0,0l16,10l16,10l16,10l19,12l21,12l21,13l32,20l33,20l33,20l39,24l40,24l40,25l52,32l52,32l52,32l58,36l60,36l60,36l78,48l79,48l79,48l94,58l96,58l96,58l98,60l98,60l98,60l114,70l115,70l115,70l133,82l134,82l134,82l153,94l153,94l156,96l158,96l158,97l169,104l170,104l170,104l176,108l177,108l177,109l189,116l189,116l189,116l195,120l196,120l196,120l215,132l216,132l216,132l231,142l232,142l232,142l234,144l235,144l235,144l251,154l251,154l251,154l270,166l271,166l271,166l293,180l295,180l295,181l313,192l314,192l314,192l326,200l326,200l332,204l333,204l333,204l352,216l352,216l352,216l368,226l369,226l369,226l371,228l371,228l387,238l388,238l388,238l407,250l407,250l407,250l430,264l431,264l431,265l449,276l451,276l451,276l453,278l453,278l453,278l469,288l470,288l470,288l472,290l472,0xe" filled="t" fillcolor="#289a6e" stroked="f"/>
                <v:shape style="position:absolute;left:1050;top:182;width:473;height:291" coordsize="473, 291" path="m0,0l472,0l472,290e" filled="f" stroked="t" strokecolor="#0" strokeweight="0.119921pt">
                  <v:stroke/>
                </v:shape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16572928" allowOverlap="1" hidden="0">
                <wp:simplePos x="0" y="0"/>
                <wp:positionH relativeFrom="page">
                  <wp:posOffset>1098207</wp:posOffset>
                </wp:positionH>
                <wp:positionV relativeFrom="paragraph">
                  <wp:posOffset>214</wp:posOffset>
                </wp:positionV>
                <wp:extent cx="5343321" cy="36537"/>
                <wp:effectExtent l="0" t="0" r="0" b="0"/>
                <wp:wrapNone/>
                <wp:docPr id="1116" name="shape111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43321" cy="36537"/>
                        </a:xfrm>
                        <a:prstGeom prst="rect">
                          <a:avLst/>
                        </a:prstGeom>
                        <a:solidFill>
                          <a:srgbClr val="008000"/>
                        </a:solidFill>
                      </wps:spPr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16" style="position:absolute;margin-left:86.473pt;margin-top:0.0168504pt;width:420.734pt;height:2.87693pt;mso-position-horizontal-relative:page;mso-position-vertical-relative:line;v-text-anchor:middle;mso-wrap-style:square;z-index:-16572928" o:allowincell="t" filled="t" fillcolor="#008000" stroked="f"/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16572416" allowOverlap="1" hidden="0">
                <wp:simplePos x="0" y="0"/>
                <wp:positionH relativeFrom="page">
                  <wp:posOffset>1098207</wp:posOffset>
                </wp:positionH>
                <wp:positionV relativeFrom="paragraph">
                  <wp:posOffset>403630</wp:posOffset>
                </wp:positionV>
                <wp:extent cx="5343321" cy="36537"/>
                <wp:effectExtent l="0" t="0" r="0" b="0"/>
                <wp:wrapNone/>
                <wp:docPr id="1117" name="shape111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43321" cy="36537"/>
                        </a:xfrm>
                        <a:prstGeom prst="rect">
                          <a:avLst/>
                        </a:prstGeom>
                        <a:solidFill>
                          <a:srgbClr val="008000"/>
                        </a:solidFill>
                      </wps:spPr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17" style="position:absolute;margin-left:86.473pt;margin-top:31.7819pt;width:420.734pt;height:2.87693pt;mso-position-horizontal-relative:page;mso-position-vertical-relative:line;v-text-anchor:middle;mso-wrap-style:square;z-index:-16572416" o:allowincell="t" filled="t" fillcolor="#008000" stroked="f"/>
            </w:pict>
          </mc:Fallback>
        </mc:AlternateContent>
      </w:r>
      <w:r>
        <w:rPr>
          <w:rFonts w:ascii="맑은 고딕" w:eastAsia="맑은 고딕" w:hAnsi="맑은 고딕" w:hint="eastAsia"/>
          <w:b/>
          <w:w w:val="100"/>
          <w:sz w:val="40"/>
        </w:rPr>
        <w:t>고</w:t>
      </w:r>
      <w:r>
        <w:rPr>
          <w:rFonts w:ascii="맑은 고딕" w:eastAsia="맑은 고딕" w:hAnsi="맑은 고딕" w:hint="eastAsia"/>
          <w:b/>
          <w:w w:val="100"/>
          <w:sz w:val="40"/>
          <w:spacing w:val="-3"/>
        </w:rPr>
        <w:t>용</w:t>
      </w:r>
      <w:r>
        <w:rPr>
          <w:rFonts w:ascii="맑은 고딕" w:eastAsia="맑은 고딕" w:hAnsi="맑은 고딕" w:hint="eastAsia"/>
          <w:b/>
          <w:w w:val="100"/>
          <w:sz w:val="40"/>
        </w:rPr>
        <w:t>장려</w:t>
      </w:r>
      <w:r>
        <w:rPr>
          <w:rFonts w:ascii="맑은 고딕" w:eastAsia="맑은 고딕" w:hAnsi="맑은 고딕" w:hint="eastAsia"/>
          <w:b/>
          <w:w w:val="100"/>
          <w:sz w:val="40"/>
          <w:spacing w:val="-3"/>
        </w:rPr>
        <w:t>금</w:t>
      </w:r>
      <w:r>
        <w:rPr>
          <w:rFonts w:ascii="맑은 고딕" w:eastAsia="맑은 고딕" w:hAnsi="맑은 고딕" w:hint="eastAsia"/>
          <w:b/>
          <w:w w:val="100"/>
          <w:sz w:val="40"/>
        </w:rPr>
        <w:t>의</w:t>
      </w:r>
      <w:r>
        <w:rPr>
          <w:rFonts w:ascii="맑은 고딕" w:eastAsia="맑은 고딕" w:hAnsi="맑은 고딕" w:hint="eastAsia"/>
          <w:b/>
          <w:sz w:val="40"/>
          <w:spacing w:val="58"/>
        </w:rPr>
        <w:t xml:space="preserve"> </w:t>
      </w:r>
      <w:r>
        <w:rPr>
          <w:rFonts w:ascii="맑은 고딕" w:eastAsia="맑은 고딕" w:hAnsi="맑은 고딕" w:hint="eastAsia"/>
          <w:b/>
          <w:w w:val="100"/>
          <w:sz w:val="40"/>
        </w:rPr>
        <w:t>중복</w:t>
      </w:r>
      <w:r>
        <w:rPr>
          <w:rFonts w:ascii="맑은 고딕" w:eastAsia="맑은 고딕" w:hAnsi="맑은 고딕" w:hint="eastAsia"/>
          <w:b/>
          <w:w w:val="100"/>
          <w:sz w:val="40"/>
          <w:spacing w:val="-3"/>
        </w:rPr>
        <w:t>지</w:t>
      </w:r>
      <w:r>
        <w:rPr>
          <w:rFonts w:ascii="맑은 고딕" w:eastAsia="맑은 고딕" w:hAnsi="맑은 고딕" w:hint="eastAsia"/>
          <w:b/>
          <w:w w:val="100"/>
          <w:sz w:val="40"/>
        </w:rPr>
        <w:t>원</w:t>
      </w:r>
      <w:r>
        <w:rPr>
          <w:rFonts w:ascii="맑은 고딕" w:eastAsia="맑은 고딕" w:hAnsi="맑은 고딕" w:hint="eastAsia"/>
          <w:b/>
          <w:sz w:val="40"/>
          <w:spacing w:val="58"/>
        </w:rPr>
        <w:t xml:space="preserve"> </w:t>
      </w:r>
      <w:r>
        <w:rPr>
          <w:rFonts w:ascii="맑은 고딕" w:eastAsia="맑은 고딕" w:hAnsi="맑은 고딕" w:hint="eastAsia"/>
          <w:b/>
          <w:w w:val="100"/>
          <w:sz w:val="40"/>
        </w:rPr>
        <w:t>제한</w:t>
      </w:r>
      <w:r>
        <w:rPr>
          <w:rFonts w:ascii="맑은 고딕" w:eastAsia="맑은 고딕" w:hAnsi="맑은 고딕" w:hint="eastAsia"/>
          <w:b/>
          <w:w w:val="382"/>
          <w:sz w:val="40"/>
          <w:spacing w:val="-3"/>
        </w:rPr>
        <w:t>·</w:t>
      </w:r>
      <w:r>
        <w:rPr>
          <w:rFonts w:ascii="맑은 고딕" w:eastAsia="맑은 고딕" w:hAnsi="맑은 고딕" w:hint="eastAsia"/>
          <w:b/>
          <w:w w:val="100"/>
          <w:sz w:val="40"/>
        </w:rPr>
        <w:t>상호</w:t>
      </w:r>
      <w:r>
        <w:rPr>
          <w:rFonts w:ascii="맑은 고딕" w:eastAsia="맑은 고딕" w:hAnsi="맑은 고딕" w:hint="eastAsia"/>
          <w:b/>
          <w:w w:val="100"/>
          <w:sz w:val="40"/>
          <w:spacing w:val="-3"/>
        </w:rPr>
        <w:t>조</w:t>
      </w:r>
      <w:r>
        <w:rPr>
          <w:rFonts w:ascii="맑은 고딕" w:eastAsia="맑은 고딕" w:hAnsi="맑은 고딕" w:hint="eastAsia"/>
          <w:b/>
          <w:w w:val="100"/>
          <w:sz w:val="40"/>
        </w:rPr>
        <w:t>정</w:t>
      </w:r>
    </w:p>
    <w:p>
      <w:pPr>
        <w:pStyle w:val="Heading1"/>
        <w:ind w:left="438" w:right="0" w:hanging="330"/>
        <w:jc w:val="left"/>
        <w:numPr>
          <w:ilvl w:val="0"/>
          <w:numId w:val="5"/>
        </w:numPr>
        <w:tabs>
          <w:tab w:val="left" w:pos="439"/>
        </w:tabs>
        <w:spacing w:after="0" w:before="85" w:line="240" w:lineRule="auto"/>
      </w:pPr>
      <w:r>
        <w:rPr/>
        <w:t>지원금</w:t>
      </w:r>
      <w:r>
        <w:rPr>
          <w:spacing w:val="32"/>
        </w:rPr>
        <w:t xml:space="preserve"> </w:t>
      </w:r>
      <w:r>
        <w:rPr/>
        <w:t>간의</w:t>
      </w:r>
      <w:r>
        <w:rPr>
          <w:spacing w:val="32"/>
        </w:rPr>
        <w:t xml:space="preserve"> </w:t>
      </w:r>
      <w:r>
        <w:rPr/>
        <w:t>상호조정</w:t>
      </w:r>
      <w:r>
        <w:rPr>
          <w:spacing w:val="32"/>
        </w:rPr>
        <w:t xml:space="preserve"> </w:t>
      </w:r>
      <w:r>
        <w:rPr/>
        <w:t>(고용보험법</w:t>
      </w:r>
      <w:r>
        <w:rPr>
          <w:spacing w:val="32"/>
        </w:rPr>
        <w:t xml:space="preserve"> </w:t>
      </w:r>
      <w:r>
        <w:rPr/>
        <w:t>시행령</w:t>
      </w:r>
      <w:r>
        <w:rPr>
          <w:spacing w:val="33"/>
        </w:rPr>
        <w:t xml:space="preserve"> </w:t>
      </w:r>
      <w:r>
        <w:rPr/>
        <w:t>제40조)</w:t>
      </w:r>
    </w:p>
    <w:p>
      <w:pPr>
        <w:pStyle w:val="BodyText"/>
        <w:spacing w:before="1"/>
        <w:rPr>
          <w:rFonts w:ascii="맑은 고딕"/>
          <w:b/>
          <w:sz w:val="8"/>
        </w:rPr>
      </w:pPr>
    </w:p>
    <w:tbl>
      <w:tblPr>
        <w:tblW w:w="0" w:type="auto"/>
        <w:tblInd w:w="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33"/>
        <w:gridCol w:w="8134"/>
      </w:tblGrid>
      <w:tr>
        <w:trPr>
          <w:trHeight w:val="1524" w:hRule="atLeast"/>
        </w:trPr>
        <w:tc>
          <w:tcPr>
            <w:tcW w:w="1833" w:type="dxa"/>
          </w:tcPr>
          <w:p>
            <w:pPr>
              <w:pStyle w:val="TableParagraph"/>
              <w:spacing w:before="7"/>
              <w:rPr>
                <w:b/>
                <w:sz w:val="24"/>
              </w:rPr>
            </w:pPr>
          </w:p>
          <w:p>
            <w:pPr>
              <w:pStyle w:val="TableParagraph"/>
              <w:ind w:left="714" w:right="153" w:hanging="550"/>
              <w:spacing w:line="211" w:lineRule="auto"/>
              <w:rPr>
                <w:sz w:val="20"/>
              </w:rPr>
            </w:pPr>
            <w:r>
              <w:rPr>
                <w:sz w:val="20"/>
              </w:rPr>
              <w:t>고용유지</w:t>
            </w:r>
            <w:r>
              <w:rPr>
                <w:sz w:val="20"/>
                <w:spacing w:val="15"/>
              </w:rPr>
              <w:t xml:space="preserve"> </w:t>
            </w:r>
            <w:r>
              <w:rPr>
                <w:sz w:val="20"/>
              </w:rPr>
              <w:t>지원금</w:t>
            </w:r>
            <w:r>
              <w:rPr>
                <w:sz w:val="20"/>
                <w:spacing w:val="-67"/>
              </w:rPr>
              <w:t xml:space="preserve"> </w:t>
            </w:r>
            <w:r>
              <w:rPr>
                <w:sz w:val="20"/>
              </w:rPr>
              <w:t>지급</w:t>
            </w:r>
          </w:p>
        </w:tc>
        <w:tc>
          <w:tcPr>
            <w:tcW w:w="8134" w:type="dxa"/>
          </w:tcPr>
          <w:p>
            <w:pPr>
              <w:pStyle w:val="TableParagraph"/>
              <w:ind w:left="100"/>
              <w:jc w:val="both"/>
              <w:spacing w:line="272" w:lineRule="exact"/>
              <w:rPr>
                <w:sz w:val="20"/>
              </w:rPr>
            </w:pPr>
            <w:r>
              <w:rPr>
                <w:sz w:val="20"/>
              </w:rPr>
              <w:t>①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제19조에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따른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고용유지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지원금의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지급요건에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해당하는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사업주가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그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고용유지조치</w:t>
            </w:r>
          </w:p>
          <w:p>
            <w:pPr>
              <w:pStyle w:val="TableParagraph"/>
              <w:ind w:left="400" w:right="101" w:hanging="10"/>
              <w:jc w:val="both"/>
              <w:spacing w:before="10" w:line="211" w:lineRule="auto"/>
              <w:rPr>
                <w:sz w:val="20"/>
              </w:rPr>
            </w:pPr>
            <w:r>
              <w:rPr>
                <w:sz w:val="20"/>
              </w:rPr>
              <w:t>기간에 제17조에 따른 비용지원, 제25조제1항제3호에 따른 고령자고용연장 지원금,</w:t>
            </w:r>
            <w:r>
              <w:rPr>
                <w:sz w:val="20"/>
                <w:spacing w:val="1"/>
              </w:rPr>
              <w:t xml:space="preserve"> </w:t>
            </w:r>
            <w:r>
              <w:rPr>
                <w:sz w:val="20"/>
              </w:rPr>
              <w:t>제26조에 따른 고용촉진장려금 또는 제28조의4에 따른 고령자 계속고용장려금의</w:t>
            </w:r>
            <w:r>
              <w:rPr>
                <w:sz w:val="20"/>
                <w:spacing w:val="1"/>
              </w:rPr>
              <w:t xml:space="preserve"> </w:t>
            </w:r>
            <w:r>
              <w:rPr>
                <w:sz w:val="20"/>
              </w:rPr>
              <w:t>지급요건에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해당하는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조치를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한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경우에는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제19조에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따른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고용유지지원금을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지급하</w:t>
            </w:r>
          </w:p>
          <w:p>
            <w:pPr>
              <w:pStyle w:val="TableParagraph"/>
              <w:ind w:left="400"/>
              <w:jc w:val="both"/>
              <w:spacing w:line="265" w:lineRule="exact"/>
              <w:rPr>
                <w:sz w:val="20"/>
              </w:rPr>
            </w:pPr>
            <w:r>
              <w:rPr>
                <w:sz w:val="20"/>
              </w:rPr>
              <w:t>고,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그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밖의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지원금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또는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장려금은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지원하지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아니한다.</w:t>
            </w:r>
          </w:p>
        </w:tc>
      </w:tr>
      <w:tr>
        <w:trPr>
          <w:trHeight w:val="5681" w:hRule="atLeast"/>
        </w:trPr>
        <w:tc>
          <w:tcPr>
            <w:tcW w:w="1833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7"/>
              <w:rPr>
                <w:b/>
                <w:sz w:val="26"/>
              </w:rPr>
            </w:pPr>
          </w:p>
          <w:p>
            <w:pPr>
              <w:pStyle w:val="TableParagraph"/>
              <w:ind w:left="164" w:right="156"/>
              <w:jc w:val="center"/>
              <w:spacing w:line="211" w:lineRule="auto"/>
              <w:rPr>
                <w:sz w:val="20"/>
              </w:rPr>
            </w:pPr>
            <w:r>
              <w:rPr>
                <w:sz w:val="20"/>
              </w:rPr>
              <w:t>사업주의</w:t>
            </w:r>
            <w:r>
              <w:rPr>
                <w:sz w:val="20"/>
                <w:spacing w:val="15"/>
              </w:rPr>
              <w:t xml:space="preserve"> </w:t>
            </w:r>
            <w:r>
              <w:rPr>
                <w:sz w:val="20"/>
              </w:rPr>
              <w:t>신청에</w:t>
            </w:r>
            <w:r>
              <w:rPr>
                <w:sz w:val="20"/>
                <w:spacing w:val="-67"/>
              </w:rPr>
              <w:t xml:space="preserve"> </w:t>
            </w:r>
            <w:r>
              <w:rPr>
                <w:sz w:val="20"/>
              </w:rPr>
              <w:t>따라</w:t>
            </w:r>
            <w:r>
              <w:rPr>
                <w:sz w:val="20"/>
                <w:spacing w:val="1"/>
              </w:rPr>
              <w:t xml:space="preserve"> </w:t>
            </w:r>
            <w:r>
              <w:rPr>
                <w:sz w:val="20"/>
              </w:rPr>
              <w:t>하나의</w:t>
            </w:r>
            <w:r>
              <w:rPr>
                <w:sz w:val="20"/>
                <w:spacing w:val="1"/>
              </w:rPr>
              <w:t xml:space="preserve"> </w:t>
            </w:r>
            <w:r>
              <w:rPr>
                <w:sz w:val="20"/>
              </w:rPr>
              <w:t>지원금을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지급</w:t>
            </w:r>
          </w:p>
        </w:tc>
        <w:tc>
          <w:tcPr>
            <w:tcW w:w="8134" w:type="dxa"/>
          </w:tcPr>
          <w:p>
            <w:pPr>
              <w:pStyle w:val="TableParagraph"/>
              <w:ind w:left="100"/>
              <w:spacing w:line="274" w:lineRule="exact"/>
              <w:rPr>
                <w:sz w:val="20"/>
              </w:rPr>
            </w:pPr>
            <w:r>
              <w:rPr>
                <w:sz w:val="20"/>
              </w:rPr>
              <w:t>②</w:t>
            </w:r>
            <w:r>
              <w:rPr>
                <w:sz w:val="20"/>
                <w:spacing w:val="9"/>
              </w:rPr>
              <w:t xml:space="preserve"> </w:t>
            </w:r>
            <w:r>
              <w:rPr>
                <w:sz w:val="20"/>
              </w:rPr>
              <w:t>사업주가</w:t>
            </w:r>
            <w:r>
              <w:rPr>
                <w:sz w:val="20"/>
                <w:spacing w:val="9"/>
              </w:rPr>
              <w:t xml:space="preserve"> </w:t>
            </w:r>
            <w:r>
              <w:rPr>
                <w:sz w:val="20"/>
              </w:rPr>
              <w:t>동일한</w:t>
            </w:r>
            <w:r>
              <w:rPr>
                <w:sz w:val="20"/>
                <w:spacing w:val="10"/>
              </w:rPr>
              <w:t xml:space="preserve"> </w:t>
            </w:r>
            <w:r>
              <w:rPr>
                <w:sz w:val="20"/>
              </w:rPr>
              <w:t>근로자로</w:t>
            </w:r>
            <w:r>
              <w:rPr>
                <w:sz w:val="20"/>
                <w:spacing w:val="9"/>
              </w:rPr>
              <w:t xml:space="preserve"> </w:t>
            </w:r>
            <w:r>
              <w:rPr>
                <w:sz w:val="20"/>
              </w:rPr>
              <w:t>인하여</w:t>
            </w:r>
            <w:r>
              <w:rPr>
                <w:sz w:val="20"/>
                <w:spacing w:val="10"/>
              </w:rPr>
              <w:t xml:space="preserve"> </w:t>
            </w:r>
            <w:r>
              <w:rPr>
                <w:sz w:val="20"/>
              </w:rPr>
              <w:t>다음</w:t>
            </w:r>
            <w:r>
              <w:rPr>
                <w:sz w:val="20"/>
                <w:spacing w:val="9"/>
              </w:rPr>
              <w:t xml:space="preserve"> </w:t>
            </w:r>
            <w:r>
              <w:rPr>
                <w:sz w:val="20"/>
              </w:rPr>
              <w:t>각호에</w:t>
            </w:r>
            <w:r>
              <w:rPr>
                <w:sz w:val="20"/>
                <w:spacing w:val="10"/>
              </w:rPr>
              <w:t xml:space="preserve"> </w:t>
            </w:r>
            <w:r>
              <w:rPr>
                <w:sz w:val="20"/>
              </w:rPr>
              <w:t>따른</w:t>
            </w:r>
            <w:r>
              <w:rPr>
                <w:sz w:val="20"/>
                <w:spacing w:val="9"/>
              </w:rPr>
              <w:t xml:space="preserve"> </w:t>
            </w:r>
            <w:r>
              <w:rPr>
                <w:sz w:val="20"/>
              </w:rPr>
              <w:t>지원금</w:t>
            </w:r>
            <w:r>
              <w:rPr>
                <w:sz w:val="20"/>
                <w:spacing w:val="9"/>
              </w:rPr>
              <w:t xml:space="preserve"> </w:t>
            </w:r>
            <w:r>
              <w:rPr>
                <w:sz w:val="20"/>
              </w:rPr>
              <w:t>또는</w:t>
            </w:r>
            <w:r>
              <w:rPr>
                <w:sz w:val="20"/>
                <w:spacing w:val="10"/>
              </w:rPr>
              <w:t xml:space="preserve"> </w:t>
            </w:r>
            <w:r>
              <w:rPr>
                <w:sz w:val="20"/>
              </w:rPr>
              <w:t>장려금</w:t>
            </w:r>
            <w:r>
              <w:rPr>
                <w:sz w:val="20"/>
                <w:spacing w:val="9"/>
              </w:rPr>
              <w:t xml:space="preserve"> </w:t>
            </w:r>
            <w:r>
              <w:rPr>
                <w:sz w:val="20"/>
              </w:rPr>
              <w:t>중</w:t>
            </w:r>
            <w:r>
              <w:rPr>
                <w:sz w:val="20"/>
                <w:spacing w:val="10"/>
              </w:rPr>
              <w:t xml:space="preserve"> </w:t>
            </w:r>
            <w:r>
              <w:rPr>
                <w:sz w:val="20"/>
              </w:rPr>
              <w:t>둘</w:t>
            </w:r>
            <w:r>
              <w:rPr>
                <w:sz w:val="20"/>
                <w:spacing w:val="9"/>
              </w:rPr>
              <w:t xml:space="preserve"> </w:t>
            </w:r>
            <w:r>
              <w:rPr>
                <w:sz w:val="20"/>
              </w:rPr>
              <w:t>이상</w:t>
            </w:r>
          </w:p>
          <w:p>
            <w:pPr>
              <w:pStyle w:val="TableParagraph"/>
              <w:ind w:left="390" w:right="265" w:firstLine="9"/>
              <w:spacing w:before="7" w:line="213" w:lineRule="auto"/>
              <w:rPr>
                <w:sz w:val="20"/>
              </w:rPr>
            </w:pPr>
            <w:r>
              <w:rPr>
                <w:sz w:val="20"/>
              </w:rPr>
              <w:t>의</w:t>
            </w:r>
            <w:r>
              <w:rPr>
                <w:sz w:val="20"/>
                <w:spacing w:val="26"/>
              </w:rPr>
              <w:t xml:space="preserve"> </w:t>
            </w:r>
            <w:r>
              <w:rPr>
                <w:sz w:val="20"/>
              </w:rPr>
              <w:t>지원금</w:t>
            </w:r>
            <w:r>
              <w:rPr>
                <w:sz w:val="20"/>
                <w:spacing w:val="26"/>
              </w:rPr>
              <w:t xml:space="preserve"> </w:t>
            </w:r>
            <w:r>
              <w:rPr>
                <w:sz w:val="20"/>
              </w:rPr>
              <w:t>또는</w:t>
            </w:r>
            <w:r>
              <w:rPr>
                <w:sz w:val="20"/>
                <w:spacing w:val="26"/>
              </w:rPr>
              <w:t xml:space="preserve"> </w:t>
            </w:r>
            <w:r>
              <w:rPr>
                <w:sz w:val="20"/>
              </w:rPr>
              <w:t>장려금</w:t>
            </w:r>
            <w:r>
              <w:rPr>
                <w:sz w:val="20"/>
                <w:spacing w:val="26"/>
              </w:rPr>
              <w:t xml:space="preserve"> </w:t>
            </w:r>
            <w:r>
              <w:rPr>
                <w:sz w:val="20"/>
              </w:rPr>
              <w:t>지급</w:t>
            </w:r>
            <w:r>
              <w:rPr>
                <w:sz w:val="20"/>
                <w:spacing w:val="26"/>
              </w:rPr>
              <w:t xml:space="preserve"> </w:t>
            </w:r>
            <w:r>
              <w:rPr>
                <w:sz w:val="20"/>
              </w:rPr>
              <w:t>요건에</w:t>
            </w:r>
            <w:r>
              <w:rPr>
                <w:sz w:val="20"/>
                <w:spacing w:val="26"/>
              </w:rPr>
              <w:t xml:space="preserve"> </w:t>
            </w:r>
            <w:r>
              <w:rPr>
                <w:sz w:val="20"/>
              </w:rPr>
              <w:t>동시에</w:t>
            </w:r>
            <w:r>
              <w:rPr>
                <w:sz w:val="20"/>
                <w:spacing w:val="26"/>
              </w:rPr>
              <w:t xml:space="preserve"> </w:t>
            </w:r>
            <w:r>
              <w:rPr>
                <w:sz w:val="20"/>
              </w:rPr>
              <w:t>해당하게</w:t>
            </w:r>
            <w:r>
              <w:rPr>
                <w:sz w:val="20"/>
                <w:spacing w:val="26"/>
              </w:rPr>
              <w:t xml:space="preserve"> </w:t>
            </w:r>
            <w:r>
              <w:rPr>
                <w:sz w:val="20"/>
              </w:rPr>
              <w:t>된</w:t>
            </w:r>
            <w:r>
              <w:rPr>
                <w:sz w:val="20"/>
                <w:spacing w:val="26"/>
              </w:rPr>
              <w:t xml:space="preserve"> </w:t>
            </w:r>
            <w:r>
              <w:rPr>
                <w:sz w:val="20"/>
              </w:rPr>
              <w:t>경우에는</w:t>
            </w:r>
            <w:r>
              <w:rPr>
                <w:sz w:val="20"/>
                <w:spacing w:val="16"/>
              </w:rPr>
              <w:t xml:space="preserve"> </w:t>
            </w:r>
            <w:r>
              <w:rPr>
                <w:sz w:val="20"/>
              </w:rPr>
              <w:t>해당</w:t>
            </w:r>
            <w:r>
              <w:rPr>
                <w:sz w:val="20"/>
                <w:spacing w:val="16"/>
              </w:rPr>
              <w:t xml:space="preserve"> </w:t>
            </w:r>
            <w:r>
              <w:rPr>
                <w:sz w:val="20"/>
              </w:rPr>
              <w:t>사업주의</w:t>
            </w:r>
            <w:r>
              <w:rPr>
                <w:sz w:val="20"/>
                <w:spacing w:val="-67"/>
              </w:rPr>
              <w:t xml:space="preserve"> </w:t>
            </w:r>
            <w:r>
              <w:rPr>
                <w:sz w:val="20"/>
              </w:rPr>
              <w:t>신청에</w:t>
            </w:r>
            <w:r>
              <w:rPr>
                <w:sz w:val="20"/>
                <w:spacing w:val="16"/>
              </w:rPr>
              <w:t xml:space="preserve"> </w:t>
            </w:r>
            <w:r>
              <w:rPr>
                <w:sz w:val="20"/>
              </w:rPr>
              <w:t>의하여</w:t>
            </w:r>
            <w:r>
              <w:rPr>
                <w:sz w:val="20"/>
                <w:spacing w:val="17"/>
              </w:rPr>
              <w:t xml:space="preserve"> </w:t>
            </w:r>
            <w:r>
              <w:rPr>
                <w:sz w:val="20"/>
              </w:rPr>
              <w:t>하나의</w:t>
            </w:r>
            <w:r>
              <w:rPr>
                <w:sz w:val="20"/>
                <w:spacing w:val="17"/>
              </w:rPr>
              <w:t xml:space="preserve"> </w:t>
            </w:r>
            <w:r>
              <w:rPr>
                <w:sz w:val="20"/>
              </w:rPr>
              <w:t>지원금</w:t>
            </w:r>
            <w:r>
              <w:rPr>
                <w:sz w:val="20"/>
                <w:spacing w:val="17"/>
              </w:rPr>
              <w:t xml:space="preserve"> </w:t>
            </w:r>
            <w:r>
              <w:rPr>
                <w:sz w:val="20"/>
              </w:rPr>
              <w:t>또는</w:t>
            </w:r>
            <w:r>
              <w:rPr>
                <w:sz w:val="20"/>
                <w:spacing w:val="17"/>
              </w:rPr>
              <w:t xml:space="preserve"> </w:t>
            </w:r>
            <w:r>
              <w:rPr>
                <w:sz w:val="20"/>
              </w:rPr>
              <w:t>장려금만</w:t>
            </w:r>
            <w:r>
              <w:rPr>
                <w:sz w:val="20"/>
                <w:spacing w:val="17"/>
              </w:rPr>
              <w:t xml:space="preserve"> </w:t>
            </w:r>
            <w:r>
              <w:rPr>
                <w:sz w:val="20"/>
              </w:rPr>
              <w:t>지급한다.</w:t>
            </w:r>
          </w:p>
          <w:p>
            <w:pPr>
              <w:pStyle w:val="TableParagraph"/>
              <w:ind w:left="390" w:right="183" w:firstLine="9"/>
              <w:spacing w:line="211" w:lineRule="auto"/>
              <w:rPr>
                <w:sz w:val="20"/>
              </w:rPr>
            </w:pPr>
            <w:r>
              <w:rPr>
                <w:sz w:val="20"/>
              </w:rPr>
              <w:t>다만,</w:t>
            </w:r>
            <w:r>
              <w:rPr>
                <w:sz w:val="20"/>
                <w:spacing w:val="27"/>
              </w:rPr>
              <w:t xml:space="preserve"> </w:t>
            </w:r>
            <w:r>
              <w:rPr>
                <w:sz w:val="20"/>
              </w:rPr>
              <w:t>제17조제1항제4호에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따라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고용지원이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필요한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업종에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해당하는</w:t>
            </w:r>
            <w:r>
              <w:rPr>
                <w:sz w:val="20"/>
                <w:spacing w:val="27"/>
              </w:rPr>
              <w:t xml:space="preserve"> </w:t>
            </w:r>
            <w:r>
              <w:rPr>
                <w:sz w:val="20"/>
              </w:rPr>
              <w:t>기업의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사업</w:t>
            </w:r>
            <w:r>
              <w:rPr>
                <w:sz w:val="20"/>
                <w:spacing w:val="-67"/>
              </w:rPr>
              <w:t xml:space="preserve"> </w:t>
            </w:r>
            <w:r>
              <w:rPr>
                <w:sz w:val="20"/>
              </w:rPr>
              <w:t>주가</w:t>
            </w:r>
            <w:r>
              <w:rPr>
                <w:sz w:val="20"/>
                <w:spacing w:val="9"/>
              </w:rPr>
              <w:t xml:space="preserve"> </w:t>
            </w:r>
            <w:r>
              <w:rPr>
                <w:sz w:val="20"/>
              </w:rPr>
              <w:t>고용노동부장관이</w:t>
            </w:r>
            <w:r>
              <w:rPr>
                <w:sz w:val="20"/>
                <w:spacing w:val="10"/>
              </w:rPr>
              <w:t xml:space="preserve"> </w:t>
            </w:r>
            <w:r>
              <w:rPr>
                <w:sz w:val="20"/>
              </w:rPr>
              <w:t>정하는</w:t>
            </w:r>
            <w:r>
              <w:rPr>
                <w:sz w:val="20"/>
                <w:spacing w:val="10"/>
              </w:rPr>
              <w:t xml:space="preserve"> </w:t>
            </w:r>
            <w:r>
              <w:rPr>
                <w:sz w:val="20"/>
              </w:rPr>
              <w:t>연령의</w:t>
            </w:r>
            <w:r>
              <w:rPr>
                <w:sz w:val="20"/>
                <w:spacing w:val="9"/>
              </w:rPr>
              <w:t xml:space="preserve"> </w:t>
            </w:r>
            <w:r>
              <w:rPr>
                <w:sz w:val="20"/>
              </w:rPr>
              <w:t>청년(이하</w:t>
            </w:r>
            <w:r>
              <w:rPr>
                <w:sz w:val="20"/>
                <w:spacing w:val="10"/>
              </w:rPr>
              <w:t xml:space="preserve"> </w:t>
            </w:r>
            <w:r>
              <w:rPr>
                <w:sz w:val="20"/>
              </w:rPr>
              <w:t>이</w:t>
            </w:r>
            <w:r>
              <w:rPr>
                <w:sz w:val="20"/>
                <w:spacing w:val="10"/>
              </w:rPr>
              <w:t xml:space="preserve"> </w:t>
            </w:r>
            <w:r>
              <w:rPr>
                <w:sz w:val="20"/>
              </w:rPr>
              <w:t>조에서</w:t>
            </w:r>
            <w:r>
              <w:rPr>
                <w:sz w:val="20"/>
                <w:spacing w:val="9"/>
              </w:rPr>
              <w:t xml:space="preserve"> </w:t>
            </w:r>
            <w:r>
              <w:rPr>
                <w:sz w:val="20"/>
              </w:rPr>
              <w:t>“청년”이라</w:t>
            </w:r>
            <w:r>
              <w:rPr>
                <w:sz w:val="20"/>
                <w:spacing w:val="10"/>
              </w:rPr>
              <w:t xml:space="preserve"> </w:t>
            </w:r>
            <w:r>
              <w:rPr>
                <w:sz w:val="20"/>
              </w:rPr>
              <w:t>한다.)</w:t>
            </w:r>
            <w:r>
              <w:rPr>
                <w:sz w:val="20"/>
                <w:spacing w:val="1"/>
              </w:rPr>
              <w:t xml:space="preserve"> </w:t>
            </w:r>
            <w:r>
              <w:rPr>
                <w:sz w:val="20"/>
              </w:rPr>
              <w:t>실업자를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추가로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고용하는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경우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지원되는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지원금과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제35조제2호에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따라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중소기업</w:t>
            </w:r>
            <w:r>
              <w:rPr>
                <w:sz w:val="20"/>
                <w:spacing w:val="-67"/>
              </w:rPr>
              <w:t xml:space="preserve"> </w:t>
            </w:r>
            <w:r>
              <w:rPr>
                <w:sz w:val="20"/>
              </w:rPr>
              <w:t>에</w:t>
            </w:r>
            <w:r>
              <w:rPr>
                <w:sz w:val="20"/>
                <w:spacing w:val="1"/>
              </w:rPr>
              <w:t xml:space="preserve"> </w:t>
            </w:r>
            <w:r>
              <w:rPr>
                <w:sz w:val="20"/>
              </w:rPr>
              <w:t>취업한</w:t>
            </w:r>
            <w:r>
              <w:rPr>
                <w:sz w:val="20"/>
                <w:spacing w:val="1"/>
              </w:rPr>
              <w:t xml:space="preserve"> </w:t>
            </w:r>
            <w:r>
              <w:rPr>
                <w:sz w:val="20"/>
              </w:rPr>
              <w:t>청년의</w:t>
            </w:r>
            <w:r>
              <w:rPr>
                <w:sz w:val="20"/>
                <w:spacing w:val="1"/>
              </w:rPr>
              <w:t xml:space="preserve"> </w:t>
            </w:r>
            <w:r>
              <w:rPr>
                <w:sz w:val="20"/>
              </w:rPr>
              <w:t>장기근속을</w:t>
            </w:r>
            <w:r>
              <w:rPr>
                <w:sz w:val="20"/>
                <w:spacing w:val="1"/>
              </w:rPr>
              <w:t xml:space="preserve"> </w:t>
            </w:r>
            <w:r>
              <w:rPr>
                <w:sz w:val="20"/>
              </w:rPr>
              <w:t>지원하기</w:t>
            </w:r>
            <w:r>
              <w:rPr>
                <w:sz w:val="20"/>
                <w:spacing w:val="1"/>
              </w:rPr>
              <w:t xml:space="preserve"> </w:t>
            </w:r>
            <w:r>
              <w:rPr>
                <w:sz w:val="20"/>
              </w:rPr>
              <w:t>위하여</w:t>
            </w:r>
            <w:r>
              <w:rPr>
                <w:sz w:val="20"/>
                <w:spacing w:val="1"/>
              </w:rPr>
              <w:t xml:space="preserve"> </w:t>
            </w:r>
            <w:r>
              <w:rPr>
                <w:sz w:val="20"/>
              </w:rPr>
              <w:t>지원되는</w:t>
            </w:r>
            <w:r>
              <w:rPr>
                <w:sz w:val="20"/>
                <w:spacing w:val="1"/>
              </w:rPr>
              <w:t xml:space="preserve"> </w:t>
            </w:r>
            <w:r>
              <w:rPr>
                <w:sz w:val="20"/>
              </w:rPr>
              <w:t>지원금의</w:t>
            </w:r>
            <w:r>
              <w:rPr>
                <w:sz w:val="20"/>
                <w:spacing w:val="1"/>
              </w:rPr>
              <w:t xml:space="preserve"> </w:t>
            </w:r>
            <w:r>
              <w:rPr>
                <w:sz w:val="20"/>
              </w:rPr>
              <w:t>지급요건에</w:t>
            </w:r>
            <w:r>
              <w:rPr>
                <w:sz w:val="20"/>
                <w:spacing w:val="-68"/>
              </w:rPr>
              <w:t xml:space="preserve"> </w:t>
            </w:r>
            <w:r>
              <w:rPr>
                <w:sz w:val="20"/>
              </w:rPr>
              <w:t>동시에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해당하게</w:t>
            </w:r>
            <w:r>
              <w:rPr>
                <w:sz w:val="20"/>
                <w:spacing w:val="30"/>
              </w:rPr>
              <w:t xml:space="preserve"> </w:t>
            </w:r>
            <w:r>
              <w:rPr>
                <w:sz w:val="20"/>
              </w:rPr>
              <w:t>된</w:t>
            </w:r>
            <w:r>
              <w:rPr>
                <w:sz w:val="20"/>
                <w:spacing w:val="30"/>
              </w:rPr>
              <w:t xml:space="preserve"> </w:t>
            </w:r>
            <w:r>
              <w:rPr>
                <w:sz w:val="20"/>
              </w:rPr>
              <w:t>경우에는</w:t>
            </w:r>
            <w:r>
              <w:rPr>
                <w:sz w:val="20"/>
                <w:spacing w:val="30"/>
              </w:rPr>
              <w:t xml:space="preserve"> </w:t>
            </w:r>
            <w:r>
              <w:rPr>
                <w:sz w:val="20"/>
              </w:rPr>
              <w:t>중복하여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지급할</w:t>
            </w:r>
            <w:r>
              <w:rPr>
                <w:sz w:val="20"/>
                <w:spacing w:val="30"/>
              </w:rPr>
              <w:t xml:space="preserve"> </w:t>
            </w:r>
            <w:r>
              <w:rPr>
                <w:sz w:val="20"/>
              </w:rPr>
              <w:t>수</w:t>
            </w:r>
            <w:r>
              <w:rPr>
                <w:sz w:val="20"/>
                <w:spacing w:val="30"/>
              </w:rPr>
              <w:t xml:space="preserve"> </w:t>
            </w:r>
            <w:r>
              <w:rPr>
                <w:sz w:val="20"/>
              </w:rPr>
              <w:t>있다.</w:t>
            </w:r>
          </w:p>
          <w:p>
            <w:pPr>
              <w:pStyle w:val="TableParagraph"/>
              <w:ind w:left="556" w:right="0" w:hanging="255"/>
              <w:jc w:val="left"/>
              <w:numPr>
                <w:ilvl w:val="0"/>
                <w:numId w:val="6"/>
              </w:numPr>
              <w:tabs>
                <w:tab w:val="left" w:pos="557"/>
              </w:tabs>
              <w:spacing w:after="0" w:before="0" w:line="314" w:lineRule="exact"/>
              <w:rPr>
                <w:sz w:val="20"/>
              </w:rPr>
            </w:pPr>
            <w:r>
              <w:rPr>
                <w:sz w:val="20"/>
              </w:rPr>
              <w:t>제17조제1항제3조부터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제7호까지의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규정에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따른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지원금</w:t>
            </w:r>
          </w:p>
          <w:p>
            <w:pPr>
              <w:pStyle w:val="TableParagraph"/>
              <w:ind w:left="556" w:right="0" w:hanging="255"/>
              <w:jc w:val="left"/>
              <w:numPr>
                <w:ilvl w:val="0"/>
                <w:numId w:val="6"/>
              </w:numPr>
              <w:tabs>
                <w:tab w:val="left" w:pos="557"/>
              </w:tabs>
              <w:spacing w:after="0" w:before="0" w:line="319" w:lineRule="exact"/>
              <w:rPr>
                <w:sz w:val="20"/>
              </w:rPr>
            </w:pPr>
            <w:r>
              <w:rPr>
                <w:sz w:val="20"/>
              </w:rPr>
              <w:t>제24조에</w:t>
            </w:r>
            <w:r>
              <w:rPr>
                <w:sz w:val="20"/>
                <w:spacing w:val="27"/>
              </w:rPr>
              <w:t xml:space="preserve"> </w:t>
            </w:r>
            <w:r>
              <w:rPr>
                <w:sz w:val="20"/>
              </w:rPr>
              <w:t>따른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지역고용촉진장려금</w:t>
            </w:r>
          </w:p>
          <w:p>
            <w:pPr>
              <w:pStyle w:val="TableParagraph"/>
              <w:ind w:left="556" w:right="0" w:hanging="255"/>
              <w:jc w:val="left"/>
              <w:numPr>
                <w:ilvl w:val="0"/>
                <w:numId w:val="6"/>
              </w:numPr>
              <w:tabs>
                <w:tab w:val="left" w:pos="557"/>
              </w:tabs>
              <w:spacing w:after="0" w:before="0" w:line="320" w:lineRule="exact"/>
              <w:rPr>
                <w:sz w:val="20"/>
              </w:rPr>
            </w:pPr>
            <w:r>
              <w:rPr>
                <w:sz w:val="20"/>
              </w:rPr>
              <w:t>제25조에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따른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고령자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고용연장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지원금</w:t>
            </w:r>
          </w:p>
          <w:p>
            <w:pPr>
              <w:pStyle w:val="TableParagraph"/>
              <w:ind w:left="556" w:right="0" w:hanging="255"/>
              <w:jc w:val="left"/>
              <w:numPr>
                <w:ilvl w:val="0"/>
                <w:numId w:val="6"/>
              </w:numPr>
              <w:tabs>
                <w:tab w:val="left" w:pos="557"/>
              </w:tabs>
              <w:spacing w:after="0" w:before="0" w:line="320" w:lineRule="exact"/>
              <w:rPr>
                <w:sz w:val="20"/>
              </w:rPr>
            </w:pPr>
            <w:r>
              <w:rPr>
                <w:sz w:val="20"/>
              </w:rPr>
              <w:t>제25조의2에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따른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60세이상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고령자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고용지원금</w:t>
            </w:r>
          </w:p>
          <w:p>
            <w:pPr>
              <w:pStyle w:val="TableParagraph"/>
              <w:ind w:left="556" w:right="0" w:hanging="255"/>
              <w:jc w:val="left"/>
              <w:numPr>
                <w:ilvl w:val="0"/>
                <w:numId w:val="6"/>
              </w:numPr>
              <w:tabs>
                <w:tab w:val="left" w:pos="557"/>
              </w:tabs>
              <w:spacing w:after="0" w:before="0" w:line="319" w:lineRule="exact"/>
              <w:rPr>
                <w:sz w:val="20"/>
              </w:rPr>
            </w:pPr>
            <w:r>
              <w:rPr>
                <w:sz w:val="20"/>
              </w:rPr>
              <w:t>제26조에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따른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고용촉진장려금</w:t>
            </w:r>
          </w:p>
          <w:p>
            <w:pPr>
              <w:pStyle w:val="TableParagraph"/>
              <w:ind w:left="302" w:right="3735" w:firstLine="0"/>
              <w:jc w:val="left"/>
              <w:numPr>
                <w:ilvl w:val="0"/>
                <w:numId w:val="6"/>
              </w:numPr>
              <w:tabs>
                <w:tab w:val="left" w:pos="557"/>
              </w:tabs>
              <w:spacing w:after="0" w:before="6" w:line="213" w:lineRule="auto"/>
              <w:rPr>
                <w:sz w:val="20"/>
              </w:rPr>
            </w:pPr>
            <w:r>
              <w:rPr>
                <w:sz w:val="20"/>
              </w:rPr>
              <w:t>제28조의4에</w:t>
            </w:r>
            <w:r>
              <w:rPr>
                <w:sz w:val="20"/>
                <w:spacing w:val="24"/>
              </w:rPr>
              <w:t xml:space="preserve"> </w:t>
            </w:r>
            <w:r>
              <w:rPr>
                <w:sz w:val="20"/>
              </w:rPr>
              <w:t>따른</w:t>
            </w:r>
            <w:r>
              <w:rPr>
                <w:sz w:val="20"/>
                <w:spacing w:val="24"/>
              </w:rPr>
              <w:t xml:space="preserve"> </w:t>
            </w:r>
            <w:r>
              <w:rPr>
                <w:sz w:val="20"/>
              </w:rPr>
              <w:t>고령자</w:t>
            </w:r>
            <w:r>
              <w:rPr>
                <w:sz w:val="20"/>
                <w:spacing w:val="25"/>
              </w:rPr>
              <w:t xml:space="preserve"> </w:t>
            </w:r>
            <w:r>
              <w:rPr>
                <w:sz w:val="20"/>
              </w:rPr>
              <w:t>계속고용장려금</w:t>
            </w:r>
            <w:r>
              <w:rPr>
                <w:sz w:val="20"/>
                <w:spacing w:val="-68"/>
              </w:rPr>
              <w:t xml:space="preserve"> </w:t>
            </w:r>
            <w:r>
              <w:rPr>
                <w:sz w:val="20"/>
              </w:rPr>
              <w:t>6의2.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제28조의5에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따른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고령자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고용지원금</w:t>
            </w:r>
          </w:p>
          <w:p>
            <w:pPr>
              <w:pStyle w:val="TableParagraph"/>
              <w:ind w:left="556" w:right="0" w:hanging="255"/>
              <w:jc w:val="left"/>
              <w:numPr>
                <w:ilvl w:val="0"/>
                <w:numId w:val="6"/>
              </w:numPr>
              <w:tabs>
                <w:tab w:val="left" w:pos="557"/>
              </w:tabs>
              <w:spacing w:after="0" w:before="0" w:line="307" w:lineRule="exact"/>
              <w:rPr>
                <w:sz w:val="20"/>
              </w:rPr>
            </w:pPr>
            <w:r>
              <w:rPr>
                <w:sz w:val="20"/>
              </w:rPr>
              <w:t>제29조제1항제3호에</w:t>
            </w:r>
            <w:r>
              <w:rPr>
                <w:sz w:val="20"/>
                <w:spacing w:val="27"/>
              </w:rPr>
              <w:t xml:space="preserve"> </w:t>
            </w:r>
            <w:r>
              <w:rPr>
                <w:sz w:val="20"/>
              </w:rPr>
              <w:t>따른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출산육아기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고용안정장려금</w:t>
            </w:r>
          </w:p>
          <w:p>
            <w:pPr>
              <w:pStyle w:val="TableParagraph"/>
              <w:ind w:left="556" w:right="0" w:hanging="255"/>
              <w:jc w:val="left"/>
              <w:numPr>
                <w:ilvl w:val="0"/>
                <w:numId w:val="6"/>
              </w:numPr>
              <w:tabs>
                <w:tab w:val="left" w:pos="557"/>
              </w:tabs>
              <w:spacing w:after="0" w:before="0" w:line="320" w:lineRule="exact"/>
              <w:rPr>
                <w:sz w:val="20"/>
              </w:rPr>
            </w:pPr>
            <w:r>
              <w:rPr>
                <w:sz w:val="20"/>
              </w:rPr>
              <w:t>제35조제1호부터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제7호까지의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규정에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따른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사업주에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대한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지원금</w:t>
            </w:r>
          </w:p>
          <w:p>
            <w:pPr>
              <w:pStyle w:val="TableParagraph"/>
              <w:ind w:left="556" w:right="0" w:hanging="255"/>
              <w:jc w:val="left"/>
              <w:numPr>
                <w:ilvl w:val="0"/>
                <w:numId w:val="6"/>
              </w:numPr>
              <w:tabs>
                <w:tab w:val="left" w:pos="557"/>
              </w:tabs>
              <w:spacing w:after="0" w:before="0" w:line="267" w:lineRule="exact"/>
              <w:rPr>
                <w:sz w:val="20"/>
              </w:rPr>
            </w:pPr>
            <w:r>
              <w:rPr>
                <w:sz w:val="20"/>
              </w:rPr>
              <w:t>제38조제4항에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따른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직장어린이집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운영비용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지원금</w:t>
            </w:r>
          </w:p>
        </w:tc>
      </w:tr>
      <w:tr>
        <w:trPr>
          <w:trHeight w:val="1943" w:hRule="atLeast"/>
        </w:trPr>
        <w:tc>
          <w:tcPr>
            <w:tcW w:w="1833" w:type="dxa"/>
          </w:tcPr>
          <w:p>
            <w:pPr>
              <w:pStyle w:val="TableParagraph"/>
              <w:spacing w:before="9"/>
              <w:rPr>
                <w:b/>
                <w:sz w:val="27"/>
              </w:rPr>
            </w:pPr>
          </w:p>
          <w:p>
            <w:pPr>
              <w:pStyle w:val="TableParagraph"/>
              <w:ind w:left="164" w:right="156"/>
              <w:jc w:val="center"/>
              <w:spacing w:line="211" w:lineRule="auto"/>
              <w:rPr>
                <w:sz w:val="20"/>
              </w:rPr>
            </w:pPr>
            <w:r>
              <w:rPr>
                <w:sz w:val="20"/>
              </w:rPr>
              <w:t>사업주의</w:t>
            </w:r>
            <w:r>
              <w:rPr>
                <w:sz w:val="20"/>
                <w:spacing w:val="15"/>
              </w:rPr>
              <w:t xml:space="preserve"> </w:t>
            </w:r>
            <w:r>
              <w:rPr>
                <w:sz w:val="20"/>
              </w:rPr>
              <w:t>신청에</w:t>
            </w:r>
            <w:r>
              <w:rPr>
                <w:sz w:val="20"/>
                <w:spacing w:val="-67"/>
              </w:rPr>
              <w:t xml:space="preserve"> </w:t>
            </w:r>
            <w:r>
              <w:rPr>
                <w:sz w:val="20"/>
              </w:rPr>
              <w:t>따라</w:t>
            </w:r>
            <w:r>
              <w:rPr>
                <w:sz w:val="20"/>
                <w:spacing w:val="1"/>
              </w:rPr>
              <w:t xml:space="preserve"> </w:t>
            </w:r>
            <w:r>
              <w:rPr>
                <w:sz w:val="20"/>
              </w:rPr>
              <w:t>하나의</w:t>
            </w:r>
            <w:r>
              <w:rPr>
                <w:sz w:val="20"/>
                <w:spacing w:val="1"/>
              </w:rPr>
              <w:t xml:space="preserve"> </w:t>
            </w:r>
            <w:r>
              <w:rPr>
                <w:sz w:val="20"/>
              </w:rPr>
              <w:t>지원금을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지급</w:t>
            </w:r>
          </w:p>
        </w:tc>
        <w:tc>
          <w:tcPr>
            <w:tcW w:w="8134" w:type="dxa"/>
          </w:tcPr>
          <w:p>
            <w:pPr>
              <w:pStyle w:val="TableParagraph"/>
              <w:ind w:left="100"/>
              <w:jc w:val="both"/>
              <w:spacing w:line="288" w:lineRule="exact"/>
              <w:rPr>
                <w:sz w:val="20"/>
              </w:rPr>
            </w:pPr>
            <w:r>
              <w:rPr>
                <w:sz w:val="20"/>
              </w:rPr>
              <w:t>③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제17조제1항제1호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및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제2호에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따른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비용지원의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지급요건에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동시에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해당하는</w:t>
            </w:r>
          </w:p>
          <w:p>
            <w:pPr>
              <w:pStyle w:val="TableParagraph"/>
              <w:ind w:left="294"/>
              <w:jc w:val="both"/>
              <w:spacing w:line="341" w:lineRule="exact"/>
              <w:rPr>
                <w:sz w:val="20"/>
              </w:rPr>
            </w:pPr>
            <w:r>
              <w:rPr>
                <w:sz w:val="20"/>
              </w:rPr>
              <w:t>사업주가</w:t>
            </w:r>
            <w:r>
              <w:rPr>
                <w:sz w:val="20"/>
                <w:spacing w:val="4"/>
              </w:rPr>
              <w:t xml:space="preserve"> </w:t>
            </w:r>
            <w:r>
              <w:rPr>
                <w:sz w:val="20"/>
              </w:rPr>
              <w:t>있으면</w:t>
            </w:r>
            <w:r>
              <w:rPr>
                <w:sz w:val="20"/>
                <w:spacing w:val="4"/>
              </w:rPr>
              <w:t xml:space="preserve"> </w:t>
            </w:r>
            <w:r>
              <w:rPr>
                <w:sz w:val="20"/>
              </w:rPr>
              <w:t>그</w:t>
            </w:r>
            <w:r>
              <w:rPr>
                <w:sz w:val="20"/>
                <w:spacing w:val="5"/>
              </w:rPr>
              <w:t xml:space="preserve"> </w:t>
            </w:r>
            <w:r>
              <w:rPr>
                <w:sz w:val="20"/>
              </w:rPr>
              <w:t>사업주의</w:t>
            </w:r>
            <w:r>
              <w:rPr>
                <w:sz w:val="20"/>
                <w:spacing w:val="4"/>
              </w:rPr>
              <w:t xml:space="preserve"> </w:t>
            </w:r>
            <w:r>
              <w:rPr>
                <w:sz w:val="20"/>
              </w:rPr>
              <w:t>신청에</w:t>
            </w:r>
            <w:r>
              <w:rPr>
                <w:sz w:val="20"/>
                <w:spacing w:val="5"/>
              </w:rPr>
              <w:t xml:space="preserve"> </w:t>
            </w:r>
            <w:r>
              <w:rPr>
                <w:sz w:val="20"/>
              </w:rPr>
              <w:t>따라</w:t>
            </w:r>
            <w:r>
              <w:rPr>
                <w:sz w:val="20"/>
                <w:spacing w:val="4"/>
              </w:rPr>
              <w:t xml:space="preserve"> </w:t>
            </w:r>
            <w:r>
              <w:rPr>
                <w:sz w:val="20"/>
              </w:rPr>
              <w:t>하나의</w:t>
            </w:r>
            <w:r>
              <w:rPr>
                <w:sz w:val="20"/>
                <w:spacing w:val="5"/>
              </w:rPr>
              <w:t xml:space="preserve"> </w:t>
            </w:r>
            <w:r>
              <w:rPr>
                <w:sz w:val="20"/>
              </w:rPr>
              <w:t>지원금을</w:t>
            </w:r>
            <w:r>
              <w:rPr>
                <w:sz w:val="20"/>
                <w:spacing w:val="4"/>
              </w:rPr>
              <w:t xml:space="preserve"> </w:t>
            </w:r>
            <w:r>
              <w:rPr>
                <w:sz w:val="20"/>
              </w:rPr>
              <w:t>지급한다.</w:t>
            </w:r>
          </w:p>
          <w:p>
            <w:pPr>
              <w:pStyle w:val="TableParagraph"/>
              <w:ind w:left="400" w:right="247" w:hanging="300"/>
              <w:jc w:val="both"/>
              <w:spacing w:before="5" w:line="225" w:lineRule="auto"/>
              <w:rPr>
                <w:sz w:val="20"/>
              </w:rPr>
            </w:pPr>
            <w:r>
              <w:rPr>
                <w:sz w:val="20"/>
              </w:rPr>
              <w:t>④ 대통령령 제22603호 고용보험법 시행령 일부 개정령 부칙 제18조에 따른 고령자</w:t>
            </w:r>
            <w:r>
              <w:rPr>
                <w:sz w:val="20"/>
                <w:spacing w:val="1"/>
              </w:rPr>
              <w:t xml:space="preserve"> </w:t>
            </w:r>
            <w:r>
              <w:rPr>
                <w:sz w:val="20"/>
              </w:rPr>
              <w:t>고용촉진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장려금을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지급받을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수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있는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사업주가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제25조의2에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따른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60세이상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고령</w:t>
            </w:r>
            <w:r>
              <w:rPr>
                <w:sz w:val="20"/>
                <w:spacing w:val="-68"/>
              </w:rPr>
              <w:t xml:space="preserve"> </w:t>
            </w:r>
            <w:r>
              <w:rPr>
                <w:sz w:val="20"/>
              </w:rPr>
              <w:t>자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고용지원금의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지급요건을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충족하는</w:t>
            </w:r>
            <w:r>
              <w:rPr>
                <w:sz w:val="20"/>
                <w:spacing w:val="30"/>
              </w:rPr>
              <w:t xml:space="preserve"> </w:t>
            </w:r>
            <w:r>
              <w:rPr>
                <w:sz w:val="20"/>
              </w:rPr>
              <w:t>경우에는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해당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사업주의</w:t>
            </w:r>
            <w:r>
              <w:rPr>
                <w:sz w:val="20"/>
                <w:spacing w:val="30"/>
              </w:rPr>
              <w:t xml:space="preserve"> </w:t>
            </w:r>
            <w:r>
              <w:rPr>
                <w:sz w:val="20"/>
              </w:rPr>
              <w:t>신청에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따라</w:t>
            </w:r>
          </w:p>
          <w:p>
            <w:pPr>
              <w:pStyle w:val="TableParagraph"/>
              <w:ind w:left="400"/>
              <w:jc w:val="both"/>
              <w:spacing w:line="267" w:lineRule="exact"/>
              <w:rPr>
                <w:sz w:val="20"/>
              </w:rPr>
            </w:pPr>
            <w:r>
              <w:rPr>
                <w:sz w:val="20"/>
              </w:rPr>
              <w:t>하나의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지원금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만을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지급한다.</w:t>
            </w:r>
          </w:p>
        </w:tc>
      </w:tr>
      <w:tr>
        <w:trPr>
          <w:trHeight w:val="4008" w:hRule="atLeast"/>
        </w:trPr>
        <w:tc>
          <w:tcPr>
            <w:tcW w:w="1833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9"/>
              <w:rPr>
                <w:b/>
                <w:sz w:val="15"/>
              </w:rPr>
            </w:pPr>
          </w:p>
          <w:p>
            <w:pPr>
              <w:pStyle w:val="TableParagraph"/>
              <w:ind w:left="114" w:right="104" w:firstLine="151"/>
              <w:spacing w:line="211" w:lineRule="auto"/>
              <w:rPr>
                <w:sz w:val="20"/>
              </w:rPr>
            </w:pPr>
            <w:r>
              <w:rPr>
                <w:sz w:val="20"/>
              </w:rPr>
              <w:t>상호조정</w:t>
            </w:r>
            <w:r>
              <w:rPr>
                <w:sz w:val="20"/>
                <w:spacing w:val="1"/>
              </w:rPr>
              <w:t xml:space="preserve"> </w:t>
            </w:r>
            <w:r>
              <w:rPr>
                <w:sz w:val="20"/>
              </w:rPr>
              <w:t>비율</w:t>
            </w:r>
            <w:r>
              <w:rPr>
                <w:sz w:val="20"/>
                <w:spacing w:val="1"/>
              </w:rPr>
              <w:t xml:space="preserve"> </w:t>
            </w:r>
            <w:r>
              <w:rPr>
                <w:sz w:val="20"/>
              </w:rPr>
              <w:t>고시에</w:t>
            </w:r>
            <w:r>
              <w:rPr>
                <w:sz w:val="20"/>
                <w:spacing w:val="22"/>
              </w:rPr>
              <w:t xml:space="preserve"> </w:t>
            </w:r>
            <w:r>
              <w:rPr>
                <w:sz w:val="20"/>
              </w:rPr>
              <w:t>따라</w:t>
            </w:r>
            <w:r>
              <w:rPr>
                <w:sz w:val="20"/>
                <w:spacing w:val="22"/>
              </w:rPr>
              <w:t xml:space="preserve"> </w:t>
            </w:r>
            <w:r>
              <w:rPr>
                <w:sz w:val="20"/>
              </w:rPr>
              <w:t>지급</w:t>
            </w:r>
          </w:p>
        </w:tc>
        <w:tc>
          <w:tcPr>
            <w:tcW w:w="8134" w:type="dxa"/>
          </w:tcPr>
          <w:p>
            <w:pPr>
              <w:pStyle w:val="TableParagraph"/>
              <w:ind w:left="400" w:right="302" w:hanging="300"/>
              <w:spacing w:line="211" w:lineRule="auto"/>
              <w:rPr>
                <w:sz w:val="20"/>
              </w:rPr>
            </w:pPr>
            <w:r>
              <w:rPr>
                <w:sz w:val="20"/>
              </w:rPr>
              <w:t>⑤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제3항에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해당하는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각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지원금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중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어느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하나의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지원금을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받고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있는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사업주가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해당</w:t>
            </w:r>
            <w:r>
              <w:rPr>
                <w:sz w:val="20"/>
                <w:spacing w:val="-68"/>
              </w:rPr>
              <w:t xml:space="preserve"> </w:t>
            </w:r>
            <w:r>
              <w:rPr>
                <w:sz w:val="20"/>
              </w:rPr>
              <w:t>지원금을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받는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기간에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제2향에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따른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각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지원금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또는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장려금의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지급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요건에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해당</w:t>
            </w:r>
            <w:r>
              <w:rPr>
                <w:sz w:val="20"/>
                <w:spacing w:val="-67"/>
              </w:rPr>
              <w:t xml:space="preserve"> </w:t>
            </w:r>
            <w:r>
              <w:rPr>
                <w:sz w:val="20"/>
              </w:rPr>
              <w:t>하는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경우에는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그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사업주의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신청에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의하여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제2항에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따른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각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지원금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또는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장려금</w:t>
            </w:r>
            <w:r>
              <w:rPr>
                <w:sz w:val="20"/>
                <w:spacing w:val="-67"/>
              </w:rPr>
              <w:t xml:space="preserve"> </w:t>
            </w:r>
            <w:r>
              <w:rPr>
                <w:sz w:val="20"/>
              </w:rPr>
              <w:t>중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해당하는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지원금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또는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장려금의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금액에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고용노동부장관이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정하여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고시하는</w:t>
            </w:r>
            <w:r>
              <w:rPr>
                <w:sz w:val="20"/>
                <w:spacing w:val="1"/>
              </w:rPr>
              <w:t xml:space="preserve"> </w:t>
            </w:r>
            <w:r>
              <w:rPr>
                <w:sz w:val="20"/>
              </w:rPr>
              <w:t>비율을</w:t>
            </w:r>
            <w:r>
              <w:rPr>
                <w:sz w:val="20"/>
                <w:spacing w:val="29"/>
              </w:rPr>
              <w:t xml:space="preserve"> </w:t>
            </w:r>
            <w:r>
              <w:rPr>
                <w:sz w:val="20"/>
              </w:rPr>
              <w:t>곱하여</w:t>
            </w:r>
            <w:r>
              <w:rPr>
                <w:sz w:val="20"/>
                <w:spacing w:val="30"/>
              </w:rPr>
              <w:t xml:space="preserve"> </w:t>
            </w:r>
            <w:r>
              <w:rPr>
                <w:sz w:val="20"/>
              </w:rPr>
              <w:t>산정한</w:t>
            </w:r>
            <w:r>
              <w:rPr>
                <w:sz w:val="20"/>
                <w:spacing w:val="30"/>
              </w:rPr>
              <w:t xml:space="preserve"> </w:t>
            </w:r>
            <w:r>
              <w:rPr>
                <w:sz w:val="20"/>
              </w:rPr>
              <w:t>금액을</w:t>
            </w:r>
            <w:r>
              <w:rPr>
                <w:sz w:val="20"/>
                <w:spacing w:val="30"/>
              </w:rPr>
              <w:t xml:space="preserve"> </w:t>
            </w:r>
            <w:r>
              <w:rPr>
                <w:sz w:val="20"/>
              </w:rPr>
              <w:t>지급한다.</w:t>
            </w:r>
          </w:p>
          <w:p>
            <w:pPr>
              <w:pStyle w:val="TableParagraph"/>
              <w:ind w:left="395" w:right="0" w:hanging="296"/>
              <w:jc w:val="left"/>
              <w:numPr>
                <w:ilvl w:val="0"/>
                <w:numId w:val="7"/>
              </w:numPr>
              <w:tabs>
                <w:tab w:val="left" w:pos="396"/>
              </w:tabs>
              <w:spacing w:after="0" w:before="0" w:line="300" w:lineRule="exact"/>
              <w:rPr>
                <w:sz w:val="20"/>
              </w:rPr>
            </w:pPr>
            <w:r>
              <w:rPr>
                <w:sz w:val="20"/>
              </w:rPr>
              <w:t>지원금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등의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상호조정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비율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고시(고용노동부고시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</w:rPr>
              <w:t>제2020-90호)</w:t>
            </w:r>
          </w:p>
        </w:tc>
      </w:tr>
    </w:tbl>
    <w:p>
      <w:pPr>
        <w:pStyle w:val="BodyText"/>
        <w:spacing w:before="13"/>
        <w:rPr>
          <w:rFonts w:ascii="맑은 고딕"/>
          <w:b/>
          <w:sz w:val="19"/>
        </w:rPr>
      </w:pPr>
    </w:p>
    <w:p>
      <w:pPr>
        <w:ind w:left="172" w:right="186" w:firstLine="0"/>
        <w:jc w:val="center"/>
        <w:spacing w:before="1"/>
        <w:rPr>
          <w:rFonts w:ascii="함초롬돋움"/>
          <w:sz w:val="20"/>
        </w:rPr>
      </w:pPr>
      <w:r>
        <w:rPr/>
        <mc:AlternateContent>
          <mc:Choice Requires="wps">
            <w:drawing>
              <wp:anchor distT="0" distB="0" distL="114300" distR="114300" behindDoc="0" locked="0" layoutInCell="1" simplePos="0" relativeHeight="15745536" allowOverlap="1" hidden="0">
                <wp:simplePos x="0" y="0"/>
                <wp:positionH relativeFrom="page">
                  <wp:posOffset>1837715</wp:posOffset>
                </wp:positionH>
                <wp:positionV relativeFrom="paragraph">
                  <wp:posOffset>-1560537</wp:posOffset>
                </wp:positionV>
                <wp:extent cx="4998720" cy="1280795"/>
                <wp:effectExtent l="0" t="0" r="0" b="0"/>
                <wp:wrapNone/>
                <wp:docPr id="1118" name="shape111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4998720" cy="12807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ook w:val="01E0" w:firstRow="1" w:lastRow="1" w:firstColumn="1" w:lastColumn="1" w:noHBand="0" w:noVBand="0"/>
                              <w:jc w:val="left"/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</w:tblPr>
                            <w:tblGrid>
                              <w:gridCol w:w="1442"/>
                              <w:gridCol w:w="6419"/>
                            </w:tblGrid>
                            <w:tr>
                              <w:trPr>
                                <w:trHeight w:val="337" w:hRule="atLeast"/>
                              </w:trPr>
                              <w:tc>
                                <w:tcPr>
                                  <w:tcW w:w="1442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ind w:left="99" w:right="91"/>
                                    <w:jc w:val="center"/>
                                    <w:spacing w:before="66"/>
                                    <w:rPr>
                                      <w:rFonts w:ascii="굴림체" w:eastAsia="굴림체" w:hint="eastAsia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굴림체" w:eastAsia="굴림체" w:hint="eastAsia"/>
                                      <w:b/>
                                      <w:sz w:val="20"/>
                                    </w:rPr>
                                    <w:t>상호조정비율</w:t>
                                  </w:r>
                                </w:p>
                              </w:tc>
                              <w:tc>
                                <w:tcPr>
                                  <w:tcW w:w="6419" w:type="dxa"/>
                                  <w:shd w:val="clear" w:color="auto" w:fill="D9D9D9"/>
                                </w:tcPr>
                                <w:p>
                                  <w:pPr>
                                    <w:pStyle w:val="TableParagraph"/>
                                    <w:ind w:left="2291" w:right="2279"/>
                                    <w:jc w:val="center"/>
                                    <w:spacing w:before="66"/>
                                    <w:rPr>
                                      <w:rFonts w:ascii="굴림체" w:eastAsia="굴림체" w:hint="eastAsia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굴림체" w:eastAsia="굴림체" w:hint="eastAsia"/>
                                      <w:b/>
                                      <w:sz w:val="20"/>
                                    </w:rPr>
                                    <w:t>지원금</w:t>
                                  </w:r>
                                  <w:r>
                                    <w:rPr>
                                      <w:rFonts w:ascii="굴림체" w:eastAsia="굴림체" w:hint="eastAsia"/>
                                      <w:b/>
                                      <w:sz w:val="20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체" w:eastAsia="굴림체" w:hint="eastAsia"/>
                                      <w:b/>
                                      <w:sz w:val="20"/>
                                    </w:rPr>
                                    <w:t>또는 장려금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31" w:hRule="atLeast"/>
                              </w:trPr>
                              <w:tc>
                                <w:tcPr>
                                  <w:tcW w:w="1442" w:type="dxa"/>
                                </w:tcPr>
                                <w:p>
                                  <w:pPr>
                                    <w:pStyle w:val="TableParagraph"/>
                                    <w:ind w:left="99" w:right="90"/>
                                    <w:jc w:val="center"/>
                                    <w:spacing w:before="153"/>
                                    <w:rPr>
                                      <w:rFonts w:ascii="굴림체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굴림체"/>
                                      <w:sz w:val="20"/>
                                    </w:rPr>
                                    <w:t>70%</w:t>
                                  </w:r>
                                </w:p>
                              </w:tc>
                              <w:tc>
                                <w:tcPr>
                                  <w:tcW w:w="6419" w:type="dxa"/>
                                </w:tcPr>
                                <w:p>
                                  <w:pPr>
                                    <w:pStyle w:val="TableParagraph"/>
                                    <w:ind w:left="101"/>
                                    <w:spacing w:before="9"/>
                                    <w:rPr>
                                      <w:rFonts w:ascii="굴림체" w:eastAsia="굴림체" w:hAnsi="굴림체" w:hint="eastAsi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굴림체" w:eastAsia="굴림체" w:hAnsi="굴림체" w:hint="eastAsia"/>
                                      <w:sz w:val="20"/>
                                    </w:rPr>
                                    <w:t>고용보험법</w:t>
                                  </w:r>
                                  <w:r>
                                    <w:rPr>
                                      <w:rFonts w:ascii="굴림체" w:eastAsia="굴림체" w:hAnsi="굴림체" w:hint="eastAsia"/>
                                      <w:sz w:val="20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체" w:eastAsia="굴림체" w:hAnsi="굴림체" w:hint="eastAsia"/>
                                      <w:sz w:val="20"/>
                                    </w:rPr>
                                    <w:t>시행령</w:t>
                                  </w:r>
                                  <w:r>
                                    <w:rPr>
                                      <w:rFonts w:ascii="굴림체" w:eastAsia="굴림체" w:hAnsi="굴림체" w:hint="eastAsia"/>
                                      <w:sz w:val="20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체" w:eastAsia="굴림체" w:hAnsi="굴림체" w:hint="eastAsia"/>
                                      <w:sz w:val="20"/>
                                    </w:rPr>
                                    <w:t>제40조제2항제1호·제2호·제4호·제5호에</w:t>
                                  </w:r>
                                </w:p>
                                <w:p>
                                  <w:pPr>
                                    <w:pStyle w:val="TableParagraph"/>
                                    <w:ind w:left="101"/>
                                    <w:spacing w:before="34" w:line="217" w:lineRule="exact"/>
                                    <w:rPr>
                                      <w:rFonts w:ascii="굴림체" w:eastAsia="굴림체" w:hint="eastAsi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굴림체" w:eastAsia="굴림체" w:hint="eastAsia"/>
                                      <w:sz w:val="20"/>
                                    </w:rPr>
                                    <w:t>해당하는</w:t>
                                  </w:r>
                                  <w:r>
                                    <w:rPr>
                                      <w:rFonts w:ascii="굴림체" w:eastAsia="굴림체" w:hint="eastAsia"/>
                                      <w:sz w:val="20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체" w:eastAsia="굴림체" w:hint="eastAsia"/>
                                      <w:sz w:val="20"/>
                                    </w:rPr>
                                    <w:t>지원금</w:t>
                                  </w:r>
                                  <w:r>
                                    <w:rPr>
                                      <w:rFonts w:ascii="굴림체" w:eastAsia="굴림체" w:hint="eastAsia"/>
                                      <w:sz w:val="20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체" w:eastAsia="굴림체" w:hint="eastAsia"/>
                                      <w:sz w:val="20"/>
                                    </w:rPr>
                                    <w:t>또는</w:t>
                                  </w:r>
                                  <w:r>
                                    <w:rPr>
                                      <w:rFonts w:ascii="굴림체" w:eastAsia="굴림체" w:hint="eastAsia"/>
                                      <w:sz w:val="20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체" w:eastAsia="굴림체" w:hint="eastAsia"/>
                                      <w:sz w:val="20"/>
                                    </w:rPr>
                                    <w:t>장려금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31" w:hRule="atLeast"/>
                              </w:trPr>
                              <w:tc>
                                <w:tcPr>
                                  <w:tcW w:w="1442" w:type="dxa"/>
                                </w:tcPr>
                                <w:p>
                                  <w:pPr>
                                    <w:pStyle w:val="TableParagraph"/>
                                    <w:ind w:left="98" w:right="91"/>
                                    <w:jc w:val="center"/>
                                    <w:spacing w:before="154"/>
                                    <w:rPr>
                                      <w:rFonts w:ascii="굴림체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굴림체"/>
                                      <w:sz w:val="20"/>
                                    </w:rPr>
                                    <w:t>0%</w:t>
                                  </w:r>
                                </w:p>
                              </w:tc>
                              <w:tc>
                                <w:tcPr>
                                  <w:tcW w:w="6419" w:type="dxa"/>
                                </w:tcPr>
                                <w:p>
                                  <w:pPr>
                                    <w:pStyle w:val="TableParagraph"/>
                                    <w:ind w:left="101"/>
                                    <w:spacing w:before="10"/>
                                    <w:rPr>
                                      <w:rFonts w:ascii="굴림체" w:eastAsia="굴림체" w:hint="eastAsi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굴림체" w:eastAsia="굴림체" w:hint="eastAsia"/>
                                      <w:sz w:val="20"/>
                                    </w:rPr>
                                    <w:t>고용보험법</w:t>
                                  </w:r>
                                  <w:r>
                                    <w:rPr>
                                      <w:rFonts w:ascii="굴림체" w:eastAsia="굴림체" w:hint="eastAsia"/>
                                      <w:sz w:val="20"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체" w:eastAsia="굴림체" w:hint="eastAsia"/>
                                      <w:sz w:val="20"/>
                                    </w:rPr>
                                    <w:t>시행령</w:t>
                                  </w:r>
                                  <w:r>
                                    <w:rPr>
                                      <w:rFonts w:ascii="굴림체" w:eastAsia="굴림체" w:hint="eastAsia"/>
                                      <w:sz w:val="20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체" w:eastAsia="굴림체" w:hint="eastAsia"/>
                                      <w:sz w:val="20"/>
                                    </w:rPr>
                                    <w:t>제35조제7항에</w:t>
                                  </w:r>
                                  <w:r>
                                    <w:rPr>
                                      <w:rFonts w:ascii="굴림체" w:eastAsia="굴림체" w:hint="eastAsia"/>
                                      <w:sz w:val="20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체" w:eastAsia="굴림체" w:hint="eastAsia"/>
                                      <w:sz w:val="20"/>
                                    </w:rPr>
                                    <w:t>따라</w:t>
                                  </w:r>
                                  <w:r>
                                    <w:rPr>
                                      <w:rFonts w:ascii="굴림체" w:eastAsia="굴림체" w:hint="eastAsia"/>
                                      <w:sz w:val="20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체" w:eastAsia="굴림체" w:hint="eastAsia"/>
                                      <w:sz w:val="20"/>
                                    </w:rPr>
                                    <w:t>지급하는</w:t>
                                  </w:r>
                                  <w:r>
                                    <w:rPr>
                                      <w:rFonts w:ascii="굴림체" w:eastAsia="굴림체" w:hint="eastAsia"/>
                                      <w:sz w:val="20"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체" w:eastAsia="굴림체" w:hint="eastAsia"/>
                                      <w:sz w:val="20"/>
                                    </w:rPr>
                                    <w:t>노동시간</w:t>
                                  </w:r>
                                  <w:r>
                                    <w:rPr>
                                      <w:rFonts w:ascii="굴림체" w:eastAsia="굴림체" w:hint="eastAsia"/>
                                      <w:sz w:val="20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체" w:eastAsia="굴림체" w:hint="eastAsia"/>
                                      <w:sz w:val="20"/>
                                    </w:rPr>
                                    <w:t>단축</w:t>
                                  </w:r>
                                </w:p>
                                <w:p>
                                  <w:pPr>
                                    <w:pStyle w:val="TableParagraph"/>
                                    <w:ind w:left="101"/>
                                    <w:spacing w:before="34" w:line="216" w:lineRule="exact"/>
                                    <w:rPr>
                                      <w:rFonts w:ascii="굴림체" w:eastAsia="굴림체" w:hint="eastAsi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굴림체" w:eastAsia="굴림체" w:hint="eastAsia"/>
                                      <w:sz w:val="20"/>
                                    </w:rPr>
                                    <w:t>정착지원금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31" w:hRule="atLeast"/>
                              </w:trPr>
                              <w:tc>
                                <w:tcPr>
                                  <w:tcW w:w="1442" w:type="dxa"/>
                                </w:tcPr>
                                <w:p>
                                  <w:pPr>
                                    <w:pStyle w:val="TableParagraph"/>
                                    <w:ind w:left="99" w:right="90"/>
                                    <w:jc w:val="center"/>
                                    <w:spacing w:before="154"/>
                                    <w:rPr>
                                      <w:rFonts w:ascii="굴림체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굴림체"/>
                                      <w:sz w:val="20"/>
                                    </w:rPr>
                                    <w:t>100%</w:t>
                                  </w:r>
                                </w:p>
                              </w:tc>
                              <w:tc>
                                <w:tcPr>
                                  <w:tcW w:w="6419" w:type="dxa"/>
                                </w:tcPr>
                                <w:p>
                                  <w:pPr>
                                    <w:pStyle w:val="TableParagraph"/>
                                    <w:ind w:left="101"/>
                                    <w:spacing w:before="10"/>
                                    <w:rPr>
                                      <w:rFonts w:ascii="굴림체" w:eastAsia="굴림체" w:hint="eastAsi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굴림체" w:eastAsia="굴림체" w:hint="eastAsia"/>
                                      <w:sz w:val="20"/>
                                    </w:rPr>
                                    <w:t>고용보험법</w:t>
                                  </w:r>
                                  <w:r>
                                    <w:rPr>
                                      <w:rFonts w:ascii="굴림체" w:eastAsia="굴림체" w:hint="eastAsia"/>
                                      <w:sz w:val="20"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체" w:eastAsia="굴림체" w:hint="eastAsia"/>
                                      <w:sz w:val="20"/>
                                    </w:rPr>
                                    <w:t>시행령</w:t>
                                  </w:r>
                                  <w:r>
                                    <w:rPr>
                                      <w:rFonts w:ascii="굴림체" w:eastAsia="굴림체" w:hint="eastAsia"/>
                                      <w:sz w:val="20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체" w:eastAsia="굴림체" w:hint="eastAsia"/>
                                      <w:sz w:val="20"/>
                                    </w:rPr>
                                    <w:t>제40조제2향에</w:t>
                                  </w:r>
                                  <w:r>
                                    <w:rPr>
                                      <w:rFonts w:ascii="굴림체" w:eastAsia="굴림체" w:hint="eastAsia"/>
                                      <w:sz w:val="20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체" w:eastAsia="굴림체" w:hint="eastAsia"/>
                                      <w:sz w:val="20"/>
                                    </w:rPr>
                                    <w:t>따른</w:t>
                                  </w:r>
                                  <w:r>
                                    <w:rPr>
                                      <w:rFonts w:ascii="굴림체" w:eastAsia="굴림체" w:hint="eastAsia"/>
                                      <w:sz w:val="20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체" w:eastAsia="굴림체" w:hint="eastAsia"/>
                                      <w:sz w:val="20"/>
                                    </w:rPr>
                                    <w:t>지원금</w:t>
                                  </w:r>
                                  <w:r>
                                    <w:rPr>
                                      <w:rFonts w:ascii="굴림체" w:eastAsia="굴림체" w:hint="eastAsia"/>
                                      <w:sz w:val="20"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체" w:eastAsia="굴림체" w:hint="eastAsia"/>
                                      <w:sz w:val="20"/>
                                    </w:rPr>
                                    <w:t>또는</w:t>
                                  </w:r>
                                  <w:r>
                                    <w:rPr>
                                      <w:rFonts w:ascii="굴림체" w:eastAsia="굴림체" w:hint="eastAsia"/>
                                      <w:sz w:val="20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체" w:eastAsia="굴림체" w:hint="eastAsia"/>
                                      <w:sz w:val="20"/>
                                    </w:rPr>
                                    <w:t>장려금</w:t>
                                  </w:r>
                                  <w:r>
                                    <w:rPr>
                                      <w:rFonts w:ascii="굴림체" w:eastAsia="굴림체" w:hint="eastAsia"/>
                                      <w:sz w:val="20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체" w:eastAsia="굴림체" w:hint="eastAsia"/>
                                      <w:sz w:val="20"/>
                                    </w:rPr>
                                    <w:t>중</w:t>
                                  </w:r>
                                </w:p>
                                <w:p>
                                  <w:pPr>
                                    <w:pStyle w:val="TableParagraph"/>
                                    <w:ind w:left="101"/>
                                    <w:spacing w:before="34" w:line="215" w:lineRule="exact"/>
                                    <w:rPr>
                                      <w:rFonts w:ascii="굴림체" w:eastAsia="굴림체" w:hint="eastAsia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굴림체" w:eastAsia="굴림체" w:hint="eastAsia"/>
                                      <w:sz w:val="20"/>
                                    </w:rPr>
                                    <w:t>위에</w:t>
                                  </w:r>
                                  <w:r>
                                    <w:rPr>
                                      <w:rFonts w:ascii="굴림체" w:eastAsia="굴림체" w:hint="eastAsia"/>
                                      <w:sz w:val="20"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체" w:eastAsia="굴림체" w:hint="eastAsia"/>
                                      <w:sz w:val="20"/>
                                    </w:rPr>
                                    <w:t>해당하지</w:t>
                                  </w:r>
                                  <w:r>
                                    <w:rPr>
                                      <w:rFonts w:ascii="굴림체" w:eastAsia="굴림체" w:hint="eastAsia"/>
                                      <w:sz w:val="20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체" w:eastAsia="굴림체" w:hint="eastAsia"/>
                                      <w:sz w:val="20"/>
                                    </w:rPr>
                                    <w:t>않는</w:t>
                                  </w:r>
                                  <w:r>
                                    <w:rPr>
                                      <w:rFonts w:ascii="굴림체" w:eastAsia="굴림체" w:hint="eastAsia"/>
                                      <w:sz w:val="20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체" w:eastAsia="굴림체" w:hint="eastAsia"/>
                                      <w:sz w:val="20"/>
                                    </w:rPr>
                                    <w:t>지원금</w:t>
                                  </w:r>
                                  <w:r>
                                    <w:rPr>
                                      <w:rFonts w:ascii="굴림체" w:eastAsia="굴림체" w:hint="eastAsia"/>
                                      <w:sz w:val="20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체" w:eastAsia="굴림체" w:hint="eastAsia"/>
                                      <w:sz w:val="20"/>
                                    </w:rPr>
                                    <w:t>또는</w:t>
                                  </w:r>
                                  <w:r>
                                    <w:rPr>
                                      <w:rFonts w:ascii="굴림체" w:eastAsia="굴림체" w:hint="eastAsia"/>
                                      <w:sz w:val="20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체" w:eastAsia="굴림체" w:hint="eastAsia"/>
                                      <w:sz w:val="20"/>
                                    </w:rPr>
                                    <w:t>장려금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18" style="position:absolute;margin-left:144.702pt;margin-top:-122.877pt;width:393.6pt;height:100.85pt;mso-position-horizontal-relative:page;mso-position-vertical-relative:line;v-text-anchor:top;mso-wrap-style:square;z-index:15745536" o:allowincell="t" filled="f" stroked="f">
                <v:textbox inset="0.0mm,0.0mm,0.0mm,0.0mm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ook w:val="01E0" w:firstRow="1" w:lastRow="1" w:firstColumn="1" w:lastColumn="1" w:noHBand="0" w:noVBand="0"/>
                        <w:jc w:val="left"/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</w:tblPr>
                      <w:tblGrid>
                        <w:gridCol w:w="1442"/>
                        <w:gridCol w:w="6419"/>
                      </w:tblGrid>
                      <w:tr>
                        <w:trPr>
                          <w:trHeight w:val="337" w:hRule="atLeast"/>
                        </w:trPr>
                        <w:tc>
                          <w:tcPr>
                            <w:tcW w:w="1442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ind w:left="99" w:right="91"/>
                              <w:jc w:val="center"/>
                              <w:spacing w:before="66"/>
                              <w:rPr>
                                <w:rFonts w:ascii="굴림체" w:eastAsia="굴림체" w:hint="eastAsia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굴림체" w:eastAsia="굴림체" w:hint="eastAsia"/>
                                <w:b/>
                                <w:sz w:val="20"/>
                              </w:rPr>
                              <w:t>상호조정비율</w:t>
                            </w:r>
                          </w:p>
                        </w:tc>
                        <w:tc>
                          <w:tcPr>
                            <w:tcW w:w="6419" w:type="dxa"/>
                            <w:shd w:val="clear" w:color="auto" w:fill="D9D9D9"/>
                          </w:tcPr>
                          <w:p>
                            <w:pPr>
                              <w:pStyle w:val="TableParagraph"/>
                              <w:ind w:left="2291" w:right="2279"/>
                              <w:jc w:val="center"/>
                              <w:spacing w:before="66"/>
                              <w:rPr>
                                <w:rFonts w:ascii="굴림체" w:eastAsia="굴림체" w:hint="eastAsia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굴림체" w:eastAsia="굴림체" w:hint="eastAsia"/>
                                <w:b/>
                                <w:sz w:val="20"/>
                              </w:rPr>
                              <w:t>지원금</w:t>
                            </w:r>
                            <w:r>
                              <w:rPr>
                                <w:rFonts w:ascii="굴림체" w:eastAsia="굴림체" w:hint="eastAsia"/>
                                <w:b/>
                                <w:sz w:val="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int="eastAsia"/>
                                <w:b/>
                                <w:sz w:val="20"/>
                              </w:rPr>
                              <w:t>또는 장려금</w:t>
                            </w:r>
                          </w:p>
                        </w:tc>
                      </w:tr>
                      <w:tr>
                        <w:trPr>
                          <w:trHeight w:val="531" w:hRule="atLeast"/>
                        </w:trPr>
                        <w:tc>
                          <w:tcPr>
                            <w:tcW w:w="1442" w:type="dxa"/>
                          </w:tcPr>
                          <w:p>
                            <w:pPr>
                              <w:pStyle w:val="TableParagraph"/>
                              <w:ind w:left="99" w:right="90"/>
                              <w:jc w:val="center"/>
                              <w:spacing w:before="153"/>
                              <w:rPr>
                                <w:rFonts w:ascii="굴림체"/>
                                <w:sz w:val="20"/>
                              </w:rPr>
                            </w:pPr>
                            <w:r>
                              <w:rPr>
                                <w:rFonts w:ascii="굴림체"/>
                                <w:sz w:val="20"/>
                              </w:rPr>
                              <w:t>70%</w:t>
                            </w:r>
                          </w:p>
                        </w:tc>
                        <w:tc>
                          <w:tcPr>
                            <w:tcW w:w="6419" w:type="dxa"/>
                          </w:tcPr>
                          <w:p>
                            <w:pPr>
                              <w:pStyle w:val="TableParagraph"/>
                              <w:ind w:left="101"/>
                              <w:spacing w:before="9"/>
                              <w:rPr>
                                <w:rFonts w:ascii="굴림체" w:eastAsia="굴림체" w:hAnsi="굴림체" w:hint="eastAsia"/>
                                <w:sz w:val="20"/>
                              </w:rPr>
                            </w:pPr>
                            <w:r>
                              <w:rPr>
                                <w:rFonts w:ascii="굴림체" w:eastAsia="굴림체" w:hAnsi="굴림체" w:hint="eastAsia"/>
                                <w:sz w:val="20"/>
                              </w:rPr>
                              <w:t>고용보험법</w:t>
                            </w:r>
                            <w:r>
                              <w:rPr>
                                <w:rFonts w:ascii="굴림체" w:eastAsia="굴림체" w:hAnsi="굴림체" w:hint="eastAsia"/>
                                <w:sz w:val="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Ansi="굴림체" w:hint="eastAsia"/>
                                <w:sz w:val="20"/>
                              </w:rPr>
                              <w:t>시행령</w:t>
                            </w:r>
                            <w:r>
                              <w:rPr>
                                <w:rFonts w:ascii="굴림체" w:eastAsia="굴림체" w:hAnsi="굴림체" w:hint="eastAsia"/>
                                <w:sz w:val="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Ansi="굴림체" w:hint="eastAsia"/>
                                <w:sz w:val="20"/>
                              </w:rPr>
                              <w:t>제40조제2항제1호·제2호·제4호·제5호에</w:t>
                            </w:r>
                          </w:p>
                          <w:p>
                            <w:pPr>
                              <w:pStyle w:val="TableParagraph"/>
                              <w:ind w:left="101"/>
                              <w:spacing w:before="34" w:line="217" w:lineRule="exact"/>
                              <w:rPr>
                                <w:rFonts w:ascii="굴림체" w:eastAsia="굴림체" w:hint="eastAsia"/>
                                <w:sz w:val="20"/>
                              </w:rPr>
                            </w:pPr>
                            <w:r>
                              <w:rPr>
                                <w:rFonts w:ascii="굴림체" w:eastAsia="굴림체" w:hint="eastAsia"/>
                                <w:sz w:val="20"/>
                              </w:rPr>
                              <w:t>해당하는</w:t>
                            </w:r>
                            <w:r>
                              <w:rPr>
                                <w:rFonts w:ascii="굴림체" w:eastAsia="굴림체" w:hint="eastAsia"/>
                                <w:sz w:val="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int="eastAsia"/>
                                <w:sz w:val="20"/>
                              </w:rPr>
                              <w:t>지원금</w:t>
                            </w:r>
                            <w:r>
                              <w:rPr>
                                <w:rFonts w:ascii="굴림체" w:eastAsia="굴림체" w:hint="eastAsia"/>
                                <w:sz w:val="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int="eastAsia"/>
                                <w:sz w:val="20"/>
                              </w:rPr>
                              <w:t>또는</w:t>
                            </w:r>
                            <w:r>
                              <w:rPr>
                                <w:rFonts w:ascii="굴림체" w:eastAsia="굴림체" w:hint="eastAsia"/>
                                <w:sz w:val="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int="eastAsia"/>
                                <w:sz w:val="20"/>
                              </w:rPr>
                              <w:t>장려금</w:t>
                            </w:r>
                          </w:p>
                        </w:tc>
                      </w:tr>
                      <w:tr>
                        <w:trPr>
                          <w:trHeight w:val="531" w:hRule="atLeast"/>
                        </w:trPr>
                        <w:tc>
                          <w:tcPr>
                            <w:tcW w:w="1442" w:type="dxa"/>
                          </w:tcPr>
                          <w:p>
                            <w:pPr>
                              <w:pStyle w:val="TableParagraph"/>
                              <w:ind w:left="98" w:right="91"/>
                              <w:jc w:val="center"/>
                              <w:spacing w:before="154"/>
                              <w:rPr>
                                <w:rFonts w:ascii="굴림체"/>
                                <w:sz w:val="20"/>
                              </w:rPr>
                            </w:pPr>
                            <w:r>
                              <w:rPr>
                                <w:rFonts w:ascii="굴림체"/>
                                <w:sz w:val="20"/>
                              </w:rPr>
                              <w:t>0%</w:t>
                            </w:r>
                          </w:p>
                        </w:tc>
                        <w:tc>
                          <w:tcPr>
                            <w:tcW w:w="6419" w:type="dxa"/>
                          </w:tcPr>
                          <w:p>
                            <w:pPr>
                              <w:pStyle w:val="TableParagraph"/>
                              <w:ind w:left="101"/>
                              <w:spacing w:before="10"/>
                              <w:rPr>
                                <w:rFonts w:ascii="굴림체" w:eastAsia="굴림체" w:hint="eastAsia"/>
                                <w:sz w:val="20"/>
                              </w:rPr>
                            </w:pPr>
                            <w:r>
                              <w:rPr>
                                <w:rFonts w:ascii="굴림체" w:eastAsia="굴림체" w:hint="eastAsia"/>
                                <w:sz w:val="20"/>
                              </w:rPr>
                              <w:t>고용보험법</w:t>
                            </w:r>
                            <w:r>
                              <w:rPr>
                                <w:rFonts w:ascii="굴림체" w:eastAsia="굴림체" w:hint="eastAsia"/>
                                <w:sz w:val="2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int="eastAsia"/>
                                <w:sz w:val="20"/>
                              </w:rPr>
                              <w:t>시행령</w:t>
                            </w:r>
                            <w:r>
                              <w:rPr>
                                <w:rFonts w:ascii="굴림체" w:eastAsia="굴림체" w:hint="eastAsia"/>
                                <w:sz w:val="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int="eastAsia"/>
                                <w:sz w:val="20"/>
                              </w:rPr>
                              <w:t>제35조제7항에</w:t>
                            </w:r>
                            <w:r>
                              <w:rPr>
                                <w:rFonts w:ascii="굴림체" w:eastAsia="굴림체" w:hint="eastAsia"/>
                                <w:sz w:val="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int="eastAsia"/>
                                <w:sz w:val="20"/>
                              </w:rPr>
                              <w:t>따라</w:t>
                            </w:r>
                            <w:r>
                              <w:rPr>
                                <w:rFonts w:ascii="굴림체" w:eastAsia="굴림체" w:hint="eastAsia"/>
                                <w:sz w:val="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int="eastAsia"/>
                                <w:sz w:val="20"/>
                              </w:rPr>
                              <w:t>지급하는</w:t>
                            </w:r>
                            <w:r>
                              <w:rPr>
                                <w:rFonts w:ascii="굴림체" w:eastAsia="굴림체" w:hint="eastAsia"/>
                                <w:sz w:val="2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int="eastAsia"/>
                                <w:sz w:val="20"/>
                              </w:rPr>
                              <w:t>노동시간</w:t>
                            </w:r>
                            <w:r>
                              <w:rPr>
                                <w:rFonts w:ascii="굴림체" w:eastAsia="굴림체" w:hint="eastAsia"/>
                                <w:sz w:val="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int="eastAsia"/>
                                <w:sz w:val="20"/>
                              </w:rPr>
                              <w:t>단축</w:t>
                            </w:r>
                          </w:p>
                          <w:p>
                            <w:pPr>
                              <w:pStyle w:val="TableParagraph"/>
                              <w:ind w:left="101"/>
                              <w:spacing w:before="34" w:line="216" w:lineRule="exact"/>
                              <w:rPr>
                                <w:rFonts w:ascii="굴림체" w:eastAsia="굴림체" w:hint="eastAsia"/>
                                <w:sz w:val="20"/>
                              </w:rPr>
                            </w:pPr>
                            <w:r>
                              <w:rPr>
                                <w:rFonts w:ascii="굴림체" w:eastAsia="굴림체" w:hint="eastAsia"/>
                                <w:sz w:val="20"/>
                              </w:rPr>
                              <w:t>정착지원금</w:t>
                            </w:r>
                          </w:p>
                        </w:tc>
                      </w:tr>
                      <w:tr>
                        <w:trPr>
                          <w:trHeight w:val="531" w:hRule="atLeast"/>
                        </w:trPr>
                        <w:tc>
                          <w:tcPr>
                            <w:tcW w:w="1442" w:type="dxa"/>
                          </w:tcPr>
                          <w:p>
                            <w:pPr>
                              <w:pStyle w:val="TableParagraph"/>
                              <w:ind w:left="99" w:right="90"/>
                              <w:jc w:val="center"/>
                              <w:spacing w:before="154"/>
                              <w:rPr>
                                <w:rFonts w:ascii="굴림체"/>
                                <w:sz w:val="20"/>
                              </w:rPr>
                            </w:pPr>
                            <w:r>
                              <w:rPr>
                                <w:rFonts w:ascii="굴림체"/>
                                <w:sz w:val="20"/>
                              </w:rPr>
                              <w:t>100%</w:t>
                            </w:r>
                          </w:p>
                        </w:tc>
                        <w:tc>
                          <w:tcPr>
                            <w:tcW w:w="6419" w:type="dxa"/>
                          </w:tcPr>
                          <w:p>
                            <w:pPr>
                              <w:pStyle w:val="TableParagraph"/>
                              <w:ind w:left="101"/>
                              <w:spacing w:before="10"/>
                              <w:rPr>
                                <w:rFonts w:ascii="굴림체" w:eastAsia="굴림체" w:hint="eastAsia"/>
                                <w:sz w:val="20"/>
                              </w:rPr>
                            </w:pPr>
                            <w:r>
                              <w:rPr>
                                <w:rFonts w:ascii="굴림체" w:eastAsia="굴림체" w:hint="eastAsia"/>
                                <w:sz w:val="20"/>
                              </w:rPr>
                              <w:t>고용보험법</w:t>
                            </w:r>
                            <w:r>
                              <w:rPr>
                                <w:rFonts w:ascii="굴림체" w:eastAsia="굴림체" w:hint="eastAsia"/>
                                <w:sz w:val="2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int="eastAsia"/>
                                <w:sz w:val="20"/>
                              </w:rPr>
                              <w:t>시행령</w:t>
                            </w:r>
                            <w:r>
                              <w:rPr>
                                <w:rFonts w:ascii="굴림체" w:eastAsia="굴림체" w:hint="eastAsia"/>
                                <w:sz w:val="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int="eastAsia"/>
                                <w:sz w:val="20"/>
                              </w:rPr>
                              <w:t>제40조제2향에</w:t>
                            </w:r>
                            <w:r>
                              <w:rPr>
                                <w:rFonts w:ascii="굴림체" w:eastAsia="굴림체" w:hint="eastAsia"/>
                                <w:sz w:val="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int="eastAsia"/>
                                <w:sz w:val="20"/>
                              </w:rPr>
                              <w:t>따른</w:t>
                            </w:r>
                            <w:r>
                              <w:rPr>
                                <w:rFonts w:ascii="굴림체" w:eastAsia="굴림체" w:hint="eastAsia"/>
                                <w:sz w:val="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int="eastAsia"/>
                                <w:sz w:val="20"/>
                              </w:rPr>
                              <w:t>지원금</w:t>
                            </w:r>
                            <w:r>
                              <w:rPr>
                                <w:rFonts w:ascii="굴림체" w:eastAsia="굴림체" w:hint="eastAsia"/>
                                <w:sz w:val="2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int="eastAsia"/>
                                <w:sz w:val="20"/>
                              </w:rPr>
                              <w:t>또는</w:t>
                            </w:r>
                            <w:r>
                              <w:rPr>
                                <w:rFonts w:ascii="굴림체" w:eastAsia="굴림체" w:hint="eastAsia"/>
                                <w:sz w:val="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int="eastAsia"/>
                                <w:sz w:val="20"/>
                              </w:rPr>
                              <w:t>장려금</w:t>
                            </w:r>
                            <w:r>
                              <w:rPr>
                                <w:rFonts w:ascii="굴림체" w:eastAsia="굴림체" w:hint="eastAsia"/>
                                <w:sz w:val="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int="eastAsia"/>
                                <w:sz w:val="20"/>
                              </w:rPr>
                              <w:t>중</w:t>
                            </w:r>
                          </w:p>
                          <w:p>
                            <w:pPr>
                              <w:pStyle w:val="TableParagraph"/>
                              <w:ind w:left="101"/>
                              <w:spacing w:before="34" w:line="215" w:lineRule="exact"/>
                              <w:rPr>
                                <w:rFonts w:ascii="굴림체" w:eastAsia="굴림체" w:hint="eastAsia"/>
                                <w:sz w:val="20"/>
                              </w:rPr>
                            </w:pPr>
                            <w:r>
                              <w:rPr>
                                <w:rFonts w:ascii="굴림체" w:eastAsia="굴림체" w:hint="eastAsia"/>
                                <w:sz w:val="20"/>
                              </w:rPr>
                              <w:t>위에</w:t>
                            </w:r>
                            <w:r>
                              <w:rPr>
                                <w:rFonts w:ascii="굴림체" w:eastAsia="굴림체" w:hint="eastAsia"/>
                                <w:sz w:val="2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int="eastAsia"/>
                                <w:sz w:val="20"/>
                              </w:rPr>
                              <w:t>해당하지</w:t>
                            </w:r>
                            <w:r>
                              <w:rPr>
                                <w:rFonts w:ascii="굴림체" w:eastAsia="굴림체" w:hint="eastAsia"/>
                                <w:sz w:val="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int="eastAsia"/>
                                <w:sz w:val="20"/>
                              </w:rPr>
                              <w:t>않는</w:t>
                            </w:r>
                            <w:r>
                              <w:rPr>
                                <w:rFonts w:ascii="굴림체" w:eastAsia="굴림체" w:hint="eastAsia"/>
                                <w:sz w:val="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int="eastAsia"/>
                                <w:sz w:val="20"/>
                              </w:rPr>
                              <w:t>지원금</w:t>
                            </w:r>
                            <w:r>
                              <w:rPr>
                                <w:rFonts w:ascii="굴림체" w:eastAsia="굴림체" w:hint="eastAsia"/>
                                <w:sz w:val="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int="eastAsia"/>
                                <w:sz w:val="20"/>
                              </w:rPr>
                              <w:t>또는</w:t>
                            </w:r>
                            <w:r>
                              <w:rPr>
                                <w:rFonts w:ascii="굴림체" w:eastAsia="굴림체" w:hint="eastAsia"/>
                                <w:sz w:val="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int="eastAsia"/>
                                <w:sz w:val="20"/>
                              </w:rPr>
                              <w:t>장려금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</v:rect>
            </w:pict>
          </mc:Fallback>
        </mc:AlternateContent>
      </w:r>
    </w:p>
    <w:p>
      <w:pPr>
        <w:jc w:val="center"/>
        <w:spacing w:after="0"/>
        <w:rPr>
          <w:rFonts w:ascii="함초롬돋움"/>
          <w:sz w:val="20"/>
        </w:rPr>
        <w:sectPr>
          <w:pgSz w:w="11900" w:h="16820"/>
          <w:pgMar w:top="1160" w:right="720" w:bottom="280" w:left="740" w:header="720" w:footer="720" w:gutter="0"/>
          <w:cols/>
          <w:docGrid w:linePitch="360"/>
        </w:sectPr>
      </w:pPr>
    </w:p>
    <w:p>
      <w:pPr>
        <w:pStyle w:val="Heading1"/>
        <w:ind w:left="368" w:right="1117" w:hanging="260"/>
        <w:jc w:val="left"/>
        <w:numPr>
          <w:ilvl w:val="0"/>
          <w:numId w:val="5"/>
        </w:numPr>
        <w:tabs>
          <w:tab w:val="left" w:pos="439"/>
        </w:tabs>
        <w:spacing w:after="0" w:before="30" w:line="225" w:lineRule="auto"/>
      </w:pPr>
      <w:r>
        <w:rPr/>
        <w:t>다른</w:t>
      </w:r>
      <w:r>
        <w:rPr>
          <w:spacing w:val="31"/>
        </w:rPr>
        <w:t xml:space="preserve"> </w:t>
      </w:r>
      <w:r>
        <w:rPr/>
        <w:t>법령에</w:t>
      </w:r>
      <w:r>
        <w:rPr>
          <w:spacing w:val="32"/>
        </w:rPr>
        <w:t xml:space="preserve"> </w:t>
      </w:r>
      <w:r>
        <w:rPr/>
        <w:t>따른</w:t>
      </w:r>
      <w:r>
        <w:rPr>
          <w:spacing w:val="34"/>
        </w:rPr>
        <w:t xml:space="preserve"> </w:t>
      </w:r>
      <w:r>
        <w:rPr/>
        <w:t>지원금과</w:t>
      </w:r>
      <w:r>
        <w:rPr>
          <w:spacing w:val="32"/>
        </w:rPr>
        <w:t xml:space="preserve"> </w:t>
      </w:r>
      <w:r>
        <w:rPr/>
        <w:t>중복지원</w:t>
      </w:r>
      <w:r>
        <w:rPr>
          <w:spacing w:val="32"/>
        </w:rPr>
        <w:t xml:space="preserve"> </w:t>
      </w:r>
      <w:r>
        <w:rPr/>
        <w:t>제한</w:t>
      </w:r>
      <w:r>
        <w:rPr>
          <w:spacing w:val="32"/>
        </w:rPr>
        <w:t xml:space="preserve"> </w:t>
      </w:r>
      <w:r>
        <w:rPr/>
        <w:t>(고용보험법</w:t>
      </w:r>
      <w:r>
        <w:rPr>
          <w:spacing w:val="34"/>
        </w:rPr>
        <w:t xml:space="preserve"> </w:t>
      </w:r>
      <w:r>
        <w:rPr/>
        <w:t>제26조의2,</w:t>
      </w:r>
      <w:r>
        <w:rPr>
          <w:spacing w:val="22"/>
        </w:rPr>
        <w:t xml:space="preserve"> </w:t>
      </w:r>
      <w:r>
        <w:rPr/>
        <w:t>같은법</w:t>
      </w:r>
      <w:r>
        <w:rPr>
          <w:spacing w:val="-89"/>
        </w:rPr>
        <w:t xml:space="preserve"> </w:t>
      </w:r>
      <w:r>
        <w:rPr/>
        <w:t>시행령</w:t>
      </w:r>
      <w:r>
        <w:rPr>
          <w:spacing w:val="37"/>
        </w:rPr>
        <w:t xml:space="preserve"> </w:t>
      </w:r>
      <w:r>
        <w:rPr/>
        <w:t>제40조의2)</w:t>
      </w:r>
    </w:p>
    <w:p>
      <w:pPr>
        <w:pStyle w:val="BodyText"/>
        <w:ind w:left="469" w:right="342"/>
        <w:spacing w:before="7" w:line="225" w:lineRule="auto"/>
        <w:rPr>
          <w:rFonts w:ascii="맑은 고딕" w:eastAsia="맑은 고딕" w:hint="eastAsia"/>
        </w:rPr>
      </w:pPr>
      <w:r>
        <w:rPr>
          <w:rFonts w:ascii="맑은 고딕" w:eastAsia="맑은 고딕" w:hint="eastAsia"/>
        </w:rPr>
        <w:t>사업주가</w:t>
      </w:r>
      <w:r>
        <w:rPr>
          <w:rFonts w:ascii="맑은 고딕" w:eastAsia="맑은 고딕" w:hint="eastAsia"/>
          <w:spacing w:val="33"/>
        </w:rPr>
        <w:t xml:space="preserve"> </w:t>
      </w:r>
      <w:r>
        <w:rPr>
          <w:rFonts w:ascii="맑은 고딕" w:eastAsia="맑은 고딕" w:hint="eastAsia"/>
        </w:rPr>
        <w:t>근로자를</w:t>
      </w:r>
      <w:r>
        <w:rPr>
          <w:rFonts w:ascii="맑은 고딕" w:eastAsia="맑은 고딕" w:hint="eastAsia"/>
          <w:spacing w:val="34"/>
        </w:rPr>
        <w:t xml:space="preserve"> </w:t>
      </w:r>
      <w:r>
        <w:rPr>
          <w:rFonts w:ascii="맑은 고딕" w:eastAsia="맑은 고딕" w:hint="eastAsia"/>
        </w:rPr>
        <w:t>새로</w:t>
      </w:r>
      <w:r>
        <w:rPr>
          <w:rFonts w:ascii="맑은 고딕" w:eastAsia="맑은 고딕" w:hint="eastAsia"/>
          <w:spacing w:val="34"/>
        </w:rPr>
        <w:t xml:space="preserve"> </w:t>
      </w:r>
      <w:r>
        <w:rPr>
          <w:rFonts w:ascii="맑은 고딕" w:eastAsia="맑은 고딕" w:hint="eastAsia"/>
        </w:rPr>
        <w:t>고용하거나</w:t>
      </w:r>
      <w:r>
        <w:rPr>
          <w:rFonts w:ascii="맑은 고딕" w:eastAsia="맑은 고딕" w:hint="eastAsia"/>
          <w:spacing w:val="34"/>
        </w:rPr>
        <w:t xml:space="preserve"> </w:t>
      </w:r>
      <w:r>
        <w:rPr>
          <w:rFonts w:ascii="맑은 고딕" w:eastAsia="맑은 고딕" w:hint="eastAsia"/>
        </w:rPr>
        <w:t>고용유지조치를</w:t>
      </w:r>
      <w:r>
        <w:rPr>
          <w:rFonts w:ascii="맑은 고딕" w:eastAsia="맑은 고딕" w:hint="eastAsia"/>
          <w:spacing w:val="33"/>
        </w:rPr>
        <w:t xml:space="preserve"> </w:t>
      </w:r>
      <w:r>
        <w:rPr>
          <w:rFonts w:ascii="맑은 고딕" w:eastAsia="맑은 고딕" w:hint="eastAsia"/>
        </w:rPr>
        <w:t>하여</w:t>
      </w:r>
      <w:r>
        <w:rPr>
          <w:rFonts w:ascii="맑은 고딕" w:eastAsia="맑은 고딕" w:hint="eastAsia"/>
          <w:spacing w:val="34"/>
        </w:rPr>
        <w:t xml:space="preserve"> </w:t>
      </w:r>
      <w:r>
        <w:rPr>
          <w:rFonts w:ascii="맑은 고딕" w:eastAsia="맑은 고딕" w:hint="eastAsia"/>
        </w:rPr>
        <w:t>다른</w:t>
      </w:r>
      <w:r>
        <w:rPr>
          <w:rFonts w:ascii="맑은 고딕" w:eastAsia="맑은 고딕" w:hint="eastAsia"/>
          <w:spacing w:val="34"/>
        </w:rPr>
        <w:t xml:space="preserve"> </w:t>
      </w:r>
      <w:r>
        <w:rPr>
          <w:rFonts w:ascii="맑은 고딕" w:eastAsia="맑은 고딕" w:hint="eastAsia"/>
        </w:rPr>
        <w:t>법령에</w:t>
      </w:r>
      <w:r>
        <w:rPr>
          <w:rFonts w:ascii="맑은 고딕" w:eastAsia="맑은 고딕" w:hint="eastAsia"/>
          <w:spacing w:val="34"/>
        </w:rPr>
        <w:t xml:space="preserve"> </w:t>
      </w:r>
      <w:r>
        <w:rPr>
          <w:rFonts w:ascii="맑은 고딕" w:eastAsia="맑은 고딕" w:hint="eastAsia"/>
        </w:rPr>
        <w:t>따른</w:t>
      </w:r>
      <w:r>
        <w:rPr>
          <w:rFonts w:ascii="맑은 고딕" w:eastAsia="맑은 고딕" w:hint="eastAsia"/>
          <w:spacing w:val="33"/>
        </w:rPr>
        <w:t xml:space="preserve"> </w:t>
      </w:r>
      <w:r>
        <w:rPr>
          <w:rFonts w:ascii="맑은 고딕" w:eastAsia="맑은 고딕" w:hint="eastAsia"/>
        </w:rPr>
        <w:t>지원금</w:t>
      </w:r>
      <w:r>
        <w:rPr>
          <w:rFonts w:ascii="맑은 고딕" w:eastAsia="맑은 고딕" w:hint="eastAsia"/>
          <w:spacing w:val="-81"/>
        </w:rPr>
        <w:t xml:space="preserve"> </w:t>
      </w:r>
      <w:r>
        <w:rPr>
          <w:rFonts w:ascii="맑은 고딕" w:eastAsia="맑은 고딕" w:hint="eastAsia"/>
        </w:rPr>
        <w:t>또는</w:t>
      </w:r>
      <w:r>
        <w:rPr>
          <w:rFonts w:ascii="맑은 고딕" w:eastAsia="맑은 고딕" w:hint="eastAsia"/>
          <w:spacing w:val="34"/>
        </w:rPr>
        <w:t xml:space="preserve"> </w:t>
      </w:r>
      <w:r>
        <w:rPr>
          <w:rFonts w:ascii="맑은 고딕" w:eastAsia="맑은 고딕" w:hint="eastAsia"/>
        </w:rPr>
        <w:t>장려금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등을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지급받은(받는)</w:t>
      </w:r>
      <w:r>
        <w:rPr>
          <w:rFonts w:ascii="맑은 고딕" w:eastAsia="맑은 고딕" w:hint="eastAsia"/>
          <w:spacing w:val="36"/>
        </w:rPr>
        <w:t xml:space="preserve"> </w:t>
      </w:r>
      <w:r>
        <w:rPr>
          <w:rFonts w:ascii="맑은 고딕" w:eastAsia="맑은 고딕" w:hint="eastAsia"/>
        </w:rPr>
        <w:t>경우에는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그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금액을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빼고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지원.</w:t>
      </w:r>
    </w:p>
    <w:p>
      <w:pPr>
        <w:pStyle w:val="BodyText"/>
        <w:ind w:left="829" w:hanging="360"/>
        <w:spacing w:line="225" w:lineRule="auto"/>
        <w:rPr>
          <w:rFonts w:ascii="맑은 고딕" w:eastAsia="맑은 고딕" w:hAnsi="맑은 고딕" w:hint="eastAsia"/>
        </w:rPr>
      </w:pPr>
      <w:r>
        <w:rPr>
          <w:rFonts w:ascii="맑은 고딕" w:eastAsia="맑은 고딕" w:hAnsi="맑은 고딕" w:hint="eastAsia"/>
          <w:spacing w:val="21"/>
        </w:rPr>
        <w:t>① 「</w:t>
      </w:r>
      <w:r>
        <w:rPr>
          <w:rFonts w:ascii="맑은 고딕" w:eastAsia="맑은 고딕" w:hAnsi="맑은 고딕" w:hint="eastAsia"/>
        </w:rPr>
        <w:t>북한이탈주민의</w:t>
      </w:r>
      <w:r>
        <w:rPr>
          <w:rFonts w:ascii="맑은 고딕" w:eastAsia="맑은 고딕" w:hAnsi="맑은 고딕" w:hint="eastAsia"/>
          <w:spacing w:val="63"/>
        </w:rPr>
        <w:t xml:space="preserve"> </w:t>
      </w:r>
      <w:r>
        <w:rPr>
          <w:rFonts w:ascii="맑은 고딕" w:eastAsia="맑은 고딕" w:hAnsi="맑은 고딕" w:hint="eastAsia"/>
        </w:rPr>
        <w:t>보호</w:t>
      </w:r>
      <w:r>
        <w:rPr>
          <w:rFonts w:ascii="맑은 고딕" w:eastAsia="맑은 고딕" w:hAnsi="맑은 고딕" w:hint="eastAsia"/>
          <w:spacing w:val="65"/>
        </w:rPr>
        <w:t xml:space="preserve"> </w:t>
      </w:r>
      <w:r>
        <w:rPr>
          <w:rFonts w:ascii="맑은 고딕" w:eastAsia="맑은 고딕" w:hAnsi="맑은 고딕" w:hint="eastAsia"/>
        </w:rPr>
        <w:t>및</w:t>
      </w:r>
      <w:r>
        <w:rPr>
          <w:rFonts w:ascii="맑은 고딕" w:eastAsia="맑은 고딕" w:hAnsi="맑은 고딕" w:hint="eastAsia"/>
          <w:spacing w:val="63"/>
        </w:rPr>
        <w:t xml:space="preserve"> </w:t>
      </w:r>
      <w:r>
        <w:rPr>
          <w:rFonts w:ascii="맑은 고딕" w:eastAsia="맑은 고딕" w:hAnsi="맑은 고딕" w:hint="eastAsia"/>
        </w:rPr>
        <w:t>정착지원에</w:t>
      </w:r>
      <w:r>
        <w:rPr>
          <w:rFonts w:ascii="맑은 고딕" w:eastAsia="맑은 고딕" w:hAnsi="맑은 고딕" w:hint="eastAsia"/>
          <w:spacing w:val="65"/>
        </w:rPr>
        <w:t xml:space="preserve"> </w:t>
      </w:r>
      <w:r>
        <w:rPr>
          <w:rFonts w:ascii="맑은 고딕" w:eastAsia="맑은 고딕" w:hAnsi="맑은 고딕" w:hint="eastAsia"/>
        </w:rPr>
        <w:t>관한</w:t>
      </w:r>
      <w:r>
        <w:rPr>
          <w:rFonts w:ascii="맑은 고딕" w:eastAsia="맑은 고딕" w:hAnsi="맑은 고딕" w:hint="eastAsia"/>
          <w:spacing w:val="63"/>
        </w:rPr>
        <w:t xml:space="preserve"> </w:t>
      </w:r>
      <w:r>
        <w:rPr>
          <w:rFonts w:ascii="맑은 고딕" w:eastAsia="맑은 고딕" w:hAnsi="맑은 고딕" w:hint="eastAsia"/>
        </w:rPr>
        <w:t>법률」에</w:t>
      </w:r>
      <w:r>
        <w:rPr>
          <w:rFonts w:ascii="맑은 고딕" w:eastAsia="맑은 고딕" w:hAnsi="맑은 고딕" w:hint="eastAsia"/>
          <w:spacing w:val="65"/>
        </w:rPr>
        <w:t xml:space="preserve"> </w:t>
      </w:r>
      <w:r>
        <w:rPr>
          <w:rFonts w:ascii="맑은 고딕" w:eastAsia="맑은 고딕" w:hAnsi="맑은 고딕" w:hint="eastAsia"/>
        </w:rPr>
        <w:t>따라</w:t>
      </w:r>
      <w:r>
        <w:rPr>
          <w:rFonts w:ascii="맑은 고딕" w:eastAsia="맑은 고딕" w:hAnsi="맑은 고딕" w:hint="eastAsia"/>
          <w:spacing w:val="63"/>
        </w:rPr>
        <w:t xml:space="preserve"> </w:t>
      </w:r>
      <w:r>
        <w:rPr>
          <w:rFonts w:ascii="맑은 고딕" w:eastAsia="맑은 고딕" w:hAnsi="맑은 고딕" w:hint="eastAsia"/>
        </w:rPr>
        <w:t>지원금</w:t>
      </w:r>
      <w:r>
        <w:rPr>
          <w:rFonts w:ascii="맑은 고딕" w:eastAsia="맑은 고딕" w:hAnsi="맑은 고딕" w:hint="eastAsia"/>
          <w:spacing w:val="65"/>
        </w:rPr>
        <w:t xml:space="preserve"> </w:t>
      </w:r>
      <w:r>
        <w:rPr>
          <w:rFonts w:ascii="맑은 고딕" w:eastAsia="맑은 고딕" w:hAnsi="맑은 고딕" w:hint="eastAsia"/>
        </w:rPr>
        <w:t>등</w:t>
      </w:r>
      <w:r>
        <w:rPr>
          <w:rFonts w:ascii="맑은 고딕" w:eastAsia="맑은 고딕" w:hAnsi="맑은 고딕" w:hint="eastAsia"/>
          <w:spacing w:val="63"/>
        </w:rPr>
        <w:t xml:space="preserve"> </w:t>
      </w:r>
      <w:r>
        <w:rPr>
          <w:rFonts w:ascii="맑은 고딕" w:eastAsia="맑은 고딕" w:hAnsi="맑은 고딕" w:hint="eastAsia"/>
        </w:rPr>
        <w:t>금전적</w:t>
      </w:r>
      <w:r>
        <w:rPr>
          <w:rFonts w:ascii="맑은 고딕" w:eastAsia="맑은 고딕" w:hAnsi="맑은 고딕" w:hint="eastAsia"/>
          <w:spacing w:val="66"/>
        </w:rPr>
        <w:t xml:space="preserve"> </w:t>
      </w:r>
      <w:r>
        <w:rPr>
          <w:rFonts w:ascii="맑은 고딕" w:eastAsia="맑은 고딕" w:hAnsi="맑은 고딕" w:hint="eastAsia"/>
        </w:rPr>
        <w:t>지원을</w:t>
      </w:r>
      <w:r>
        <w:rPr>
          <w:rFonts w:ascii="맑은 고딕" w:eastAsia="맑은 고딕" w:hAnsi="맑은 고딕" w:hint="eastAsia"/>
          <w:spacing w:val="-82"/>
        </w:rPr>
        <w:t xml:space="preserve"> </w:t>
      </w:r>
      <w:r>
        <w:rPr>
          <w:rFonts w:ascii="맑은 고딕" w:eastAsia="맑은 고딕" w:hAnsi="맑은 고딕" w:hint="eastAsia"/>
        </w:rPr>
        <w:t>받는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경우</w:t>
      </w:r>
    </w:p>
    <w:p>
      <w:pPr>
        <w:pStyle w:val="BodyText"/>
        <w:ind w:left="469"/>
        <w:spacing w:line="400" w:lineRule="exact"/>
        <w:rPr>
          <w:rFonts w:ascii="맑은 고딕" w:eastAsia="맑은 고딕" w:hAnsi="맑은 고딕" w:hint="eastAsia"/>
        </w:rPr>
      </w:pPr>
      <w:r>
        <w:rPr>
          <w:rFonts w:ascii="맑은 고딕" w:eastAsia="맑은 고딕" w:hAnsi="맑은 고딕" w:hint="eastAsia"/>
          <w:spacing w:val="11"/>
        </w:rPr>
        <w:t>② 「</w:t>
      </w:r>
      <w:r>
        <w:rPr>
          <w:rFonts w:ascii="맑은 고딕" w:eastAsia="맑은 고딕" w:hAnsi="맑은 고딕" w:hint="eastAsia"/>
        </w:rPr>
        <w:t>산업재해보상보험법」에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따라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지원금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등</w:t>
      </w:r>
      <w:r>
        <w:rPr>
          <w:rFonts w:ascii="맑은 고딕" w:eastAsia="맑은 고딕" w:hAnsi="맑은 고딕" w:hint="eastAsia"/>
          <w:spacing w:val="34"/>
        </w:rPr>
        <w:t xml:space="preserve"> </w:t>
      </w:r>
      <w:r>
        <w:rPr>
          <w:rFonts w:ascii="맑은 고딕" w:eastAsia="맑은 고딕" w:hAnsi="맑은 고딕" w:hint="eastAsia"/>
        </w:rPr>
        <w:t>금전적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지원을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받는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경우</w:t>
      </w:r>
    </w:p>
    <w:p>
      <w:pPr>
        <w:pStyle w:val="BodyText"/>
        <w:ind w:left="469"/>
        <w:spacing w:line="408" w:lineRule="exact"/>
        <w:rPr>
          <w:rFonts w:ascii="맑은 고딕" w:eastAsia="맑은 고딕" w:hAnsi="맑은 고딕" w:hint="eastAsia"/>
        </w:rPr>
      </w:pPr>
      <w:r>
        <w:rPr>
          <w:rFonts w:ascii="맑은 고딕" w:eastAsia="맑은 고딕" w:hAnsi="맑은 고딕" w:hint="eastAsia"/>
          <w:spacing w:val="11"/>
        </w:rPr>
        <w:t>③ 「</w:t>
      </w:r>
      <w:r>
        <w:rPr>
          <w:rFonts w:ascii="맑은 고딕" w:eastAsia="맑은 고딕" w:hAnsi="맑은 고딕" w:hint="eastAsia"/>
        </w:rPr>
        <w:t>장애인고용촉진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및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직업재활법」에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따라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지원금</w:t>
      </w:r>
      <w:r>
        <w:rPr>
          <w:rFonts w:ascii="맑은 고딕" w:eastAsia="맑은 고딕" w:hAnsi="맑은 고딕" w:hint="eastAsia"/>
          <w:spacing w:val="34"/>
        </w:rPr>
        <w:t xml:space="preserve"> </w:t>
      </w:r>
      <w:r>
        <w:rPr>
          <w:rFonts w:ascii="맑은 고딕" w:eastAsia="맑은 고딕" w:hAnsi="맑은 고딕" w:hint="eastAsia"/>
        </w:rPr>
        <w:t>등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금전적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지원을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받는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경우</w:t>
      </w:r>
    </w:p>
    <w:p>
      <w:pPr>
        <w:pStyle w:val="BodyText"/>
        <w:ind w:left="469"/>
        <w:spacing w:line="422" w:lineRule="exact"/>
        <w:rPr>
          <w:rFonts w:ascii="맑은 고딕" w:eastAsia="맑은 고딕" w:hAnsi="맑은 고딕" w:hint="eastAsia"/>
        </w:rPr>
      </w:pPr>
      <w:r>
        <w:rPr>
          <w:rFonts w:ascii="맑은 고딕" w:eastAsia="맑은 고딕" w:hAnsi="맑은 고딕" w:hint="eastAsia"/>
        </w:rPr>
        <w:t>④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그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밖에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국가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또는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지방자치단체로부터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금전적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지원을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받는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경우</w:t>
      </w:r>
    </w:p>
    <w:p>
      <w:pPr>
        <w:pStyle w:val="BodyText"/>
        <w:rPr>
          <w:rFonts w:ascii="맑은 고딕"/>
          <w:sz w:val="20"/>
        </w:rPr>
      </w:pPr>
    </w:p>
    <w:p>
      <w:pPr>
        <w:pStyle w:val="BodyText"/>
        <w:rPr>
          <w:rFonts w:ascii="맑은 고딕"/>
          <w:sz w:val="20"/>
        </w:rPr>
      </w:pPr>
    </w:p>
    <w:p>
      <w:pPr>
        <w:pStyle w:val="BodyText"/>
        <w:rPr>
          <w:rFonts w:ascii="맑은 고딕"/>
          <w:sz w:val="20"/>
        </w:rPr>
      </w:pPr>
    </w:p>
    <w:p>
      <w:pPr>
        <w:pStyle w:val="BodyText"/>
        <w:rPr>
          <w:rFonts w:ascii="맑은 고딕"/>
          <w:sz w:val="20"/>
        </w:rPr>
      </w:pPr>
    </w:p>
    <w:p>
      <w:pPr>
        <w:pStyle w:val="BodyText"/>
        <w:rPr>
          <w:rFonts w:ascii="맑은 고딕"/>
          <w:sz w:val="20"/>
        </w:rPr>
      </w:pPr>
    </w:p>
    <w:p>
      <w:pPr>
        <w:pStyle w:val="BodyText"/>
        <w:rPr>
          <w:rFonts w:ascii="맑은 고딕"/>
          <w:sz w:val="20"/>
        </w:rPr>
      </w:pPr>
    </w:p>
    <w:p>
      <w:pPr>
        <w:pStyle w:val="BodyText"/>
        <w:rPr>
          <w:rFonts w:ascii="맑은 고딕"/>
          <w:sz w:val="20"/>
        </w:rPr>
      </w:pPr>
    </w:p>
    <w:p>
      <w:pPr>
        <w:pStyle w:val="BodyText"/>
        <w:rPr>
          <w:rFonts w:ascii="맑은 고딕"/>
          <w:sz w:val="20"/>
        </w:rPr>
      </w:pPr>
    </w:p>
    <w:p>
      <w:pPr>
        <w:pStyle w:val="BodyText"/>
        <w:rPr>
          <w:rFonts w:ascii="맑은 고딕"/>
          <w:sz w:val="20"/>
        </w:rPr>
      </w:pPr>
    </w:p>
    <w:p>
      <w:pPr>
        <w:pStyle w:val="BodyText"/>
        <w:rPr>
          <w:rFonts w:ascii="맑은 고딕"/>
          <w:sz w:val="20"/>
        </w:rPr>
      </w:pPr>
    </w:p>
    <w:p>
      <w:pPr>
        <w:pStyle w:val="BodyText"/>
        <w:rPr>
          <w:rFonts w:ascii="맑은 고딕"/>
          <w:sz w:val="20"/>
        </w:rPr>
      </w:pPr>
    </w:p>
    <w:p>
      <w:pPr>
        <w:pStyle w:val="BodyText"/>
        <w:rPr>
          <w:rFonts w:ascii="맑은 고딕"/>
          <w:sz w:val="20"/>
        </w:rPr>
      </w:pPr>
    </w:p>
    <w:p>
      <w:pPr>
        <w:pStyle w:val="BodyText"/>
        <w:rPr>
          <w:rFonts w:ascii="맑은 고딕"/>
          <w:sz w:val="20"/>
        </w:rPr>
      </w:pPr>
    </w:p>
    <w:p>
      <w:pPr>
        <w:pStyle w:val="BodyText"/>
        <w:rPr>
          <w:rFonts w:ascii="맑은 고딕"/>
          <w:sz w:val="20"/>
        </w:rPr>
      </w:pPr>
    </w:p>
    <w:p>
      <w:pPr>
        <w:pStyle w:val="BodyText"/>
        <w:rPr>
          <w:rFonts w:ascii="맑은 고딕"/>
          <w:sz w:val="20"/>
        </w:rPr>
      </w:pPr>
    </w:p>
    <w:p>
      <w:pPr>
        <w:pStyle w:val="BodyText"/>
        <w:rPr>
          <w:rFonts w:ascii="맑은 고딕"/>
          <w:sz w:val="20"/>
        </w:rPr>
      </w:pPr>
    </w:p>
    <w:p>
      <w:pPr>
        <w:pStyle w:val="BodyText"/>
        <w:rPr>
          <w:rFonts w:ascii="맑은 고딕"/>
          <w:sz w:val="20"/>
        </w:rPr>
      </w:pPr>
    </w:p>
    <w:p>
      <w:pPr>
        <w:pStyle w:val="BodyText"/>
        <w:rPr>
          <w:rFonts w:ascii="맑은 고딕"/>
          <w:sz w:val="20"/>
        </w:rPr>
      </w:pPr>
    </w:p>
    <w:p>
      <w:pPr>
        <w:pStyle w:val="BodyText"/>
        <w:rPr>
          <w:rFonts w:ascii="맑은 고딕"/>
          <w:sz w:val="20"/>
        </w:rPr>
      </w:pPr>
    </w:p>
    <w:p>
      <w:pPr>
        <w:pStyle w:val="BodyText"/>
        <w:rPr>
          <w:rFonts w:ascii="맑은 고딕"/>
          <w:sz w:val="20"/>
        </w:rPr>
      </w:pPr>
    </w:p>
    <w:p>
      <w:pPr>
        <w:pStyle w:val="BodyText"/>
        <w:rPr>
          <w:rFonts w:ascii="맑은 고딕"/>
          <w:sz w:val="20"/>
        </w:rPr>
      </w:pPr>
    </w:p>
    <w:p>
      <w:pPr>
        <w:pStyle w:val="BodyText"/>
        <w:rPr>
          <w:rFonts w:ascii="맑은 고딕"/>
          <w:sz w:val="20"/>
        </w:rPr>
      </w:pPr>
    </w:p>
    <w:p>
      <w:pPr>
        <w:pStyle w:val="BodyText"/>
        <w:rPr>
          <w:rFonts w:ascii="맑은 고딕"/>
          <w:sz w:val="20"/>
        </w:rPr>
      </w:pPr>
    </w:p>
    <w:p>
      <w:pPr>
        <w:pStyle w:val="BodyText"/>
        <w:rPr>
          <w:rFonts w:ascii="맑은 고딕"/>
          <w:sz w:val="20"/>
        </w:rPr>
      </w:pPr>
    </w:p>
    <w:p>
      <w:pPr>
        <w:pStyle w:val="BodyText"/>
        <w:rPr>
          <w:rFonts w:ascii="맑은 고딕"/>
          <w:sz w:val="20"/>
        </w:rPr>
      </w:pPr>
    </w:p>
    <w:p>
      <w:pPr>
        <w:pStyle w:val="BodyText"/>
        <w:rPr>
          <w:rFonts w:ascii="맑은 고딕"/>
          <w:sz w:val="20"/>
        </w:rPr>
      </w:pPr>
    </w:p>
    <w:p>
      <w:pPr>
        <w:pStyle w:val="BodyText"/>
        <w:rPr>
          <w:rFonts w:ascii="맑은 고딕"/>
          <w:sz w:val="20"/>
        </w:rPr>
      </w:pPr>
    </w:p>
    <w:p>
      <w:pPr>
        <w:pStyle w:val="BodyText"/>
        <w:rPr>
          <w:rFonts w:ascii="맑은 고딕"/>
          <w:sz w:val="20"/>
        </w:rPr>
      </w:pPr>
    </w:p>
    <w:p>
      <w:pPr>
        <w:pStyle w:val="BodyText"/>
        <w:rPr>
          <w:rFonts w:ascii="맑은 고딕"/>
          <w:sz w:val="20"/>
        </w:rPr>
      </w:pPr>
    </w:p>
    <w:p>
      <w:pPr>
        <w:pStyle w:val="BodyText"/>
        <w:spacing w:before="14"/>
        <w:rPr>
          <w:rFonts w:ascii="맑은 고딕"/>
          <w:sz w:val="16"/>
        </w:rPr>
      </w:pPr>
    </w:p>
    <w:p>
      <w:pPr>
        <w:jc w:val="center"/>
        <w:spacing w:after="0"/>
        <w:rPr>
          <w:rFonts w:ascii="함초롬돋움"/>
          <w:sz w:val="20"/>
        </w:rPr>
        <w:sectPr>
          <w:pgSz w:w="11900" w:h="16820"/>
          <w:pgMar w:top="1440" w:right="720" w:bottom="280" w:left="740" w:header="720" w:footer="720" w:gutter="0"/>
          <w:cols/>
          <w:docGrid w:linePitch="360"/>
        </w:sectPr>
      </w:pPr>
    </w:p>
    <w:p>
      <w:pPr>
        <w:pStyle w:val="BodyText"/>
        <w:ind w:left="876"/>
        <w:spacing w:line="40" w:lineRule="exact"/>
        <w:rPr>
          <w:rFonts w:ascii="함초롬돋움"/>
          <w:sz w:val="4"/>
        </w:rPr>
      </w:pPr>
      <w:r>
        <w:rPr>
          <w:rFonts w:ascii="함초롬돋움"/>
          <w:sz w:val="4"/>
          <w:position w:val="0"/>
        </w:rPr>
        <mc:AlternateContent>
          <mc:Choice Requires="wpg">
            <w:drawing>
              <wp:inline distT="0" distB="0" distL="0" distR="0">
                <wp:extent cx="4445000" cy="26035"/>
                <wp:effectExtent l="0" t="0" r="0" b="0"/>
                <wp:docPr id="1119" name="shape111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445000" cy="26035"/>
                          <a:chOff x="0" y="0"/>
                          <a:chExt cx="4445000" cy="26035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0" y="0"/>
                            <a:ext cx="4445000" cy="26035"/>
                          </a:xfrm>
                          <a:prstGeom prst="rect">
                            <a:avLst/>
                          </a:prstGeom>
                          <a:solidFill>
                            <a:srgbClr val="008000"/>
                          </a:solidFill>
                        </wps:spPr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350pt;height:2.05pt;mso-position-horizontal-relative:column;mso-position-vertical-relative:line;z-index:0" coordorigin="0,0" coordsize="7000,41">
                <v:rect id="1120" style="position:absolute;left:0;top:0;width:7000;height:41" filled="t" fillcolor="#008000" stroked="f"/>
              </v:group>
            </w:pict>
          </mc:Fallback>
        </mc:AlternateContent>
      </w:r>
    </w:p>
    <w:p>
      <w:pPr>
        <w:ind w:left="1227" w:right="0" w:firstLine="0"/>
        <w:jc w:val="left"/>
        <w:spacing w:before="36"/>
        <w:rPr>
          <w:rFonts w:ascii="바탕체" w:eastAsia="바탕체" w:hAnsi="바탕체" w:hint="eastAsia"/>
          <w:b/>
          <w:sz w:val="42"/>
        </w:rPr>
      </w:pPr>
      <w:r>
        <w:rPr/>
        <mc:AlternateContent>
          <mc:Choice Requires="wps">
            <w:drawing>
              <wp:anchor distT="0" distB="0" distL="0" distR="0" behindDoc="0" locked="0" layoutInCell="1" simplePos="0" relativeHeight="15710720" allowOverlap="1" hidden="0">
                <wp:simplePos x="0" y="0"/>
                <wp:positionH relativeFrom="page">
                  <wp:posOffset>1026630</wp:posOffset>
                </wp:positionH>
                <wp:positionV relativeFrom="paragraph">
                  <wp:posOffset>385076</wp:posOffset>
                </wp:positionV>
                <wp:extent cx="4444631" cy="25894"/>
                <wp:effectExtent l="0" t="0" r="0" b="0"/>
                <wp:wrapTopAndBottom/>
                <wp:docPr id="1121" name="shape112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44631" cy="25894"/>
                        </a:xfrm>
                        <a:prstGeom prst="rect">
                          <a:avLst/>
                        </a:prstGeom>
                        <a:solidFill>
                          <a:srgbClr val="008000"/>
                        </a:solidFill>
                      </wps:spPr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21" style="position:absolute;margin-left:80.837pt;margin-top:30.3209pt;width:349.971pt;height:2.0389pt;mso-position-horizontal-relative:page;mso-position-vertical-relative:line;v-text-anchor:middle;mso-wrap-style:square;z-index:15710720" o:allowincell="t" filled="t" fillcolor="#008000" stroked="f">
                <w10:wrap type="topAndBottom"/>
              </v:rect>
            </w:pict>
          </mc:Fallback>
        </mc:AlternateContent>
      </w:r>
      <w:r>
        <w:rPr/>
        <mc:AlternateContent>
          <mc:Choice Requires="wpg">
            <w:drawing>
              <wp:anchor distT="0" distB="0" distL="114300" distR="114300" behindDoc="0" locked="0" layoutInCell="1" simplePos="0" relativeHeight="15747072" allowOverlap="1" hidden="0">
                <wp:simplePos x="0" y="0"/>
                <wp:positionH relativeFrom="page">
                  <wp:posOffset>640269</wp:posOffset>
                </wp:positionH>
                <wp:positionV relativeFrom="paragraph">
                  <wp:posOffset>8293</wp:posOffset>
                </wp:positionV>
                <wp:extent cx="290830" cy="371475"/>
                <wp:effectExtent l="0" t="0" r="0" b="0"/>
                <wp:wrapNone/>
                <wp:docPr id="1122" name="shape112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0830" cy="371475"/>
                          <a:chOff x="640080" y="8255"/>
                          <a:chExt cx="290830" cy="371475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643890" y="50800"/>
                            <a:ext cx="144780" cy="321310"/>
                          </a:xfrm>
                          <a:custGeom>
                            <a:avLst/>
                            <a:gdLst/>
                            <a:pathLst>
                              <a:path w="228" h="506">
                                <a:moveTo>
                                  <a:pt x="226" y="502"/>
                                </a:moveTo>
                                <a:lnTo>
                                  <a:pt x="150" y="502"/>
                                </a:lnTo>
                                <a:lnTo>
                                  <a:pt x="153" y="504"/>
                                </a:lnTo>
                                <a:lnTo>
                                  <a:pt x="177" y="504"/>
                                </a:lnTo>
                                <a:lnTo>
                                  <a:pt x="182" y="506"/>
                                </a:lnTo>
                                <a:lnTo>
                                  <a:pt x="228" y="506"/>
                                </a:lnTo>
                                <a:lnTo>
                                  <a:pt x="226" y="502"/>
                                </a:lnTo>
                                <a:close/>
                                <a:moveTo>
                                  <a:pt x="224" y="500"/>
                                </a:moveTo>
                                <a:lnTo>
                                  <a:pt x="132" y="500"/>
                                </a:lnTo>
                                <a:lnTo>
                                  <a:pt x="136" y="502"/>
                                </a:lnTo>
                                <a:lnTo>
                                  <a:pt x="225" y="502"/>
                                </a:lnTo>
                                <a:lnTo>
                                  <a:pt x="224" y="500"/>
                                </a:lnTo>
                                <a:close/>
                                <a:moveTo>
                                  <a:pt x="220" y="490"/>
                                </a:moveTo>
                                <a:lnTo>
                                  <a:pt x="79" y="490"/>
                                </a:lnTo>
                                <a:lnTo>
                                  <a:pt x="90" y="492"/>
                                </a:lnTo>
                                <a:lnTo>
                                  <a:pt x="114" y="500"/>
                                </a:lnTo>
                                <a:lnTo>
                                  <a:pt x="223" y="500"/>
                                </a:lnTo>
                                <a:lnTo>
                                  <a:pt x="223" y="496"/>
                                </a:lnTo>
                                <a:lnTo>
                                  <a:pt x="221" y="492"/>
                                </a:lnTo>
                                <a:lnTo>
                                  <a:pt x="220" y="492"/>
                                </a:lnTo>
                                <a:lnTo>
                                  <a:pt x="220" y="490"/>
                                </a:lnTo>
                                <a:close/>
                                <a:moveTo>
                                  <a:pt x="210" y="466"/>
                                </a:moveTo>
                                <a:lnTo>
                                  <a:pt x="18" y="466"/>
                                </a:lnTo>
                                <a:lnTo>
                                  <a:pt x="21" y="470"/>
                                </a:lnTo>
                                <a:lnTo>
                                  <a:pt x="21" y="470"/>
                                </a:lnTo>
                                <a:lnTo>
                                  <a:pt x="28" y="472"/>
                                </a:lnTo>
                                <a:lnTo>
                                  <a:pt x="28" y="474"/>
                                </a:lnTo>
                                <a:lnTo>
                                  <a:pt x="37" y="476"/>
                                </a:lnTo>
                                <a:lnTo>
                                  <a:pt x="40" y="478"/>
                                </a:lnTo>
                                <a:lnTo>
                                  <a:pt x="49" y="482"/>
                                </a:lnTo>
                                <a:lnTo>
                                  <a:pt x="73" y="490"/>
                                </a:lnTo>
                                <a:lnTo>
                                  <a:pt x="218" y="490"/>
                                </a:lnTo>
                                <a:lnTo>
                                  <a:pt x="218" y="486"/>
                                </a:lnTo>
                                <a:lnTo>
                                  <a:pt x="216" y="482"/>
                                </a:lnTo>
                                <a:lnTo>
                                  <a:pt x="216" y="482"/>
                                </a:lnTo>
                                <a:lnTo>
                                  <a:pt x="216" y="480"/>
                                </a:lnTo>
                                <a:lnTo>
                                  <a:pt x="214" y="476"/>
                                </a:lnTo>
                                <a:lnTo>
                                  <a:pt x="213" y="476"/>
                                </a:lnTo>
                                <a:lnTo>
                                  <a:pt x="213" y="474"/>
                                </a:lnTo>
                                <a:lnTo>
                                  <a:pt x="212" y="472"/>
                                </a:lnTo>
                                <a:lnTo>
                                  <a:pt x="211" y="472"/>
                                </a:lnTo>
                                <a:lnTo>
                                  <a:pt x="211" y="470"/>
                                </a:lnTo>
                                <a:lnTo>
                                  <a:pt x="210" y="466"/>
                                </a:lnTo>
                                <a:close/>
                                <a:moveTo>
                                  <a:pt x="203" y="452"/>
                                </a:moveTo>
                                <a:lnTo>
                                  <a:pt x="4" y="452"/>
                                </a:lnTo>
                                <a:lnTo>
                                  <a:pt x="4" y="454"/>
                                </a:lnTo>
                                <a:lnTo>
                                  <a:pt x="6" y="456"/>
                                </a:lnTo>
                                <a:lnTo>
                                  <a:pt x="7" y="456"/>
                                </a:lnTo>
                                <a:lnTo>
                                  <a:pt x="7" y="460"/>
                                </a:lnTo>
                                <a:lnTo>
                                  <a:pt x="16" y="466"/>
                                </a:lnTo>
                                <a:lnTo>
                                  <a:pt x="208" y="466"/>
                                </a:lnTo>
                                <a:lnTo>
                                  <a:pt x="208" y="464"/>
                                </a:lnTo>
                                <a:lnTo>
                                  <a:pt x="207" y="462"/>
                                </a:lnTo>
                                <a:lnTo>
                                  <a:pt x="206" y="462"/>
                                </a:lnTo>
                                <a:lnTo>
                                  <a:pt x="206" y="458"/>
                                </a:lnTo>
                                <a:lnTo>
                                  <a:pt x="204" y="454"/>
                                </a:lnTo>
                                <a:lnTo>
                                  <a:pt x="204" y="454"/>
                                </a:lnTo>
                                <a:lnTo>
                                  <a:pt x="203" y="452"/>
                                </a:lnTo>
                                <a:close/>
                                <a:moveTo>
                                  <a:pt x="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0"/>
                                </a:lnTo>
                                <a:lnTo>
                                  <a:pt x="0" y="442"/>
                                </a:lnTo>
                                <a:lnTo>
                                  <a:pt x="2" y="442"/>
                                </a:lnTo>
                                <a:lnTo>
                                  <a:pt x="2" y="450"/>
                                </a:lnTo>
                                <a:lnTo>
                                  <a:pt x="4" y="452"/>
                                </a:lnTo>
                                <a:lnTo>
                                  <a:pt x="201" y="452"/>
                                </a:lnTo>
                                <a:lnTo>
                                  <a:pt x="201" y="448"/>
                                </a:lnTo>
                                <a:lnTo>
                                  <a:pt x="200" y="444"/>
                                </a:lnTo>
                                <a:lnTo>
                                  <a:pt x="199" y="444"/>
                                </a:lnTo>
                                <a:lnTo>
                                  <a:pt x="199" y="442"/>
                                </a:lnTo>
                                <a:lnTo>
                                  <a:pt x="197" y="440"/>
                                </a:lnTo>
                                <a:lnTo>
                                  <a:pt x="196" y="440"/>
                                </a:lnTo>
                                <a:lnTo>
                                  <a:pt x="196" y="438"/>
                                </a:lnTo>
                                <a:lnTo>
                                  <a:pt x="195" y="432"/>
                                </a:lnTo>
                                <a:lnTo>
                                  <a:pt x="194" y="432"/>
                                </a:lnTo>
                                <a:lnTo>
                                  <a:pt x="193" y="430"/>
                                </a:lnTo>
                                <a:lnTo>
                                  <a:pt x="192" y="430"/>
                                </a:lnTo>
                                <a:lnTo>
                                  <a:pt x="192" y="426"/>
                                </a:lnTo>
                                <a:lnTo>
                                  <a:pt x="191" y="424"/>
                                </a:lnTo>
                                <a:lnTo>
                                  <a:pt x="189" y="424"/>
                                </a:lnTo>
                                <a:lnTo>
                                  <a:pt x="189" y="420"/>
                                </a:lnTo>
                                <a:lnTo>
                                  <a:pt x="187" y="416"/>
                                </a:lnTo>
                                <a:lnTo>
                                  <a:pt x="187" y="416"/>
                                </a:lnTo>
                                <a:lnTo>
                                  <a:pt x="186" y="412"/>
                                </a:lnTo>
                                <a:lnTo>
                                  <a:pt x="184" y="412"/>
                                </a:lnTo>
                                <a:lnTo>
                                  <a:pt x="184" y="410"/>
                                </a:lnTo>
                                <a:lnTo>
                                  <a:pt x="183" y="406"/>
                                </a:lnTo>
                                <a:lnTo>
                                  <a:pt x="182" y="406"/>
                                </a:lnTo>
                                <a:lnTo>
                                  <a:pt x="182" y="404"/>
                                </a:lnTo>
                                <a:lnTo>
                                  <a:pt x="181" y="402"/>
                                </a:lnTo>
                                <a:lnTo>
                                  <a:pt x="180" y="402"/>
                                </a:lnTo>
                                <a:lnTo>
                                  <a:pt x="180" y="400"/>
                                </a:lnTo>
                                <a:lnTo>
                                  <a:pt x="178" y="394"/>
                                </a:lnTo>
                                <a:lnTo>
                                  <a:pt x="177" y="394"/>
                                </a:lnTo>
                                <a:lnTo>
                                  <a:pt x="176" y="392"/>
                                </a:lnTo>
                                <a:lnTo>
                                  <a:pt x="175" y="392"/>
                                </a:lnTo>
                                <a:lnTo>
                                  <a:pt x="175" y="388"/>
                                </a:lnTo>
                                <a:lnTo>
                                  <a:pt x="173" y="384"/>
                                </a:lnTo>
                                <a:lnTo>
                                  <a:pt x="172" y="384"/>
                                </a:lnTo>
                                <a:lnTo>
                                  <a:pt x="171" y="382"/>
                                </a:lnTo>
                                <a:lnTo>
                                  <a:pt x="170" y="382"/>
                                </a:lnTo>
                                <a:lnTo>
                                  <a:pt x="170" y="378"/>
                                </a:lnTo>
                                <a:lnTo>
                                  <a:pt x="168" y="372"/>
                                </a:lnTo>
                                <a:lnTo>
                                  <a:pt x="168" y="372"/>
                                </a:lnTo>
                                <a:lnTo>
                                  <a:pt x="166" y="370"/>
                                </a:lnTo>
                                <a:lnTo>
                                  <a:pt x="165" y="370"/>
                                </a:lnTo>
                                <a:lnTo>
                                  <a:pt x="165" y="368"/>
                                </a:lnTo>
                                <a:lnTo>
                                  <a:pt x="164" y="364"/>
                                </a:lnTo>
                                <a:lnTo>
                                  <a:pt x="163" y="364"/>
                                </a:lnTo>
                                <a:lnTo>
                                  <a:pt x="163" y="362"/>
                                </a:lnTo>
                                <a:lnTo>
                                  <a:pt x="161" y="360"/>
                                </a:lnTo>
                                <a:lnTo>
                                  <a:pt x="160" y="360"/>
                                </a:lnTo>
                                <a:lnTo>
                                  <a:pt x="160" y="356"/>
                                </a:lnTo>
                                <a:lnTo>
                                  <a:pt x="159" y="352"/>
                                </a:lnTo>
                                <a:lnTo>
                                  <a:pt x="158" y="352"/>
                                </a:lnTo>
                                <a:lnTo>
                                  <a:pt x="156" y="346"/>
                                </a:lnTo>
                                <a:lnTo>
                                  <a:pt x="156" y="346"/>
                                </a:lnTo>
                                <a:lnTo>
                                  <a:pt x="154" y="342"/>
                                </a:lnTo>
                                <a:lnTo>
                                  <a:pt x="153" y="342"/>
                                </a:lnTo>
                                <a:lnTo>
                                  <a:pt x="153" y="340"/>
                                </a:lnTo>
                                <a:lnTo>
                                  <a:pt x="152" y="336"/>
                                </a:lnTo>
                                <a:lnTo>
                                  <a:pt x="151" y="336"/>
                                </a:lnTo>
                                <a:lnTo>
                                  <a:pt x="151" y="334"/>
                                </a:lnTo>
                                <a:lnTo>
                                  <a:pt x="150" y="332"/>
                                </a:lnTo>
                                <a:lnTo>
                                  <a:pt x="148" y="332"/>
                                </a:lnTo>
                                <a:lnTo>
                                  <a:pt x="148" y="330"/>
                                </a:lnTo>
                                <a:lnTo>
                                  <a:pt x="146" y="324"/>
                                </a:lnTo>
                                <a:lnTo>
                                  <a:pt x="146" y="324"/>
                                </a:lnTo>
                                <a:lnTo>
                                  <a:pt x="145" y="322"/>
                                </a:lnTo>
                                <a:lnTo>
                                  <a:pt x="144" y="322"/>
                                </a:lnTo>
                                <a:lnTo>
                                  <a:pt x="144" y="318"/>
                                </a:lnTo>
                                <a:lnTo>
                                  <a:pt x="143" y="316"/>
                                </a:lnTo>
                                <a:lnTo>
                                  <a:pt x="141" y="316"/>
                                </a:lnTo>
                                <a:lnTo>
                                  <a:pt x="141" y="314"/>
                                </a:lnTo>
                                <a:lnTo>
                                  <a:pt x="140" y="312"/>
                                </a:lnTo>
                                <a:lnTo>
                                  <a:pt x="139" y="312"/>
                                </a:lnTo>
                                <a:lnTo>
                                  <a:pt x="139" y="308"/>
                                </a:lnTo>
                                <a:lnTo>
                                  <a:pt x="137" y="304"/>
                                </a:lnTo>
                                <a:lnTo>
                                  <a:pt x="136" y="304"/>
                                </a:lnTo>
                                <a:lnTo>
                                  <a:pt x="136" y="302"/>
                                </a:lnTo>
                                <a:lnTo>
                                  <a:pt x="135" y="300"/>
                                </a:lnTo>
                                <a:lnTo>
                                  <a:pt x="134" y="300"/>
                                </a:lnTo>
                                <a:lnTo>
                                  <a:pt x="134" y="298"/>
                                </a:lnTo>
                                <a:lnTo>
                                  <a:pt x="133" y="294"/>
                                </a:lnTo>
                                <a:lnTo>
                                  <a:pt x="132" y="294"/>
                                </a:lnTo>
                                <a:lnTo>
                                  <a:pt x="132" y="292"/>
                                </a:lnTo>
                                <a:lnTo>
                                  <a:pt x="130" y="290"/>
                                </a:lnTo>
                                <a:lnTo>
                                  <a:pt x="129" y="290"/>
                                </a:lnTo>
                                <a:lnTo>
                                  <a:pt x="129" y="286"/>
                                </a:lnTo>
                                <a:lnTo>
                                  <a:pt x="128" y="282"/>
                                </a:lnTo>
                                <a:lnTo>
                                  <a:pt x="127" y="282"/>
                                </a:lnTo>
                                <a:lnTo>
                                  <a:pt x="125" y="276"/>
                                </a:lnTo>
                                <a:lnTo>
                                  <a:pt x="124" y="276"/>
                                </a:lnTo>
                                <a:lnTo>
                                  <a:pt x="123" y="272"/>
                                </a:lnTo>
                                <a:lnTo>
                                  <a:pt x="122" y="272"/>
                                </a:lnTo>
                                <a:lnTo>
                                  <a:pt x="122" y="270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66"/>
                                </a:lnTo>
                                <a:lnTo>
                                  <a:pt x="118" y="262"/>
                                </a:lnTo>
                                <a:lnTo>
                                  <a:pt x="117" y="262"/>
                                </a:lnTo>
                                <a:lnTo>
                                  <a:pt x="117" y="260"/>
                                </a:lnTo>
                                <a:lnTo>
                                  <a:pt x="116" y="256"/>
                                </a:lnTo>
                                <a:lnTo>
                                  <a:pt x="115" y="256"/>
                                </a:lnTo>
                                <a:lnTo>
                                  <a:pt x="115" y="254"/>
                                </a:lnTo>
                                <a:lnTo>
                                  <a:pt x="113" y="252"/>
                                </a:lnTo>
                                <a:lnTo>
                                  <a:pt x="112" y="252"/>
                                </a:lnTo>
                                <a:lnTo>
                                  <a:pt x="112" y="248"/>
                                </a:lnTo>
                                <a:lnTo>
                                  <a:pt x="112" y="246"/>
                                </a:lnTo>
                                <a:lnTo>
                                  <a:pt x="110" y="246"/>
                                </a:lnTo>
                                <a:lnTo>
                                  <a:pt x="110" y="244"/>
                                </a:lnTo>
                                <a:lnTo>
                                  <a:pt x="108" y="240"/>
                                </a:lnTo>
                                <a:lnTo>
                                  <a:pt x="108" y="240"/>
                                </a:lnTo>
                                <a:lnTo>
                                  <a:pt x="108" y="238"/>
                                </a:lnTo>
                                <a:lnTo>
                                  <a:pt x="106" y="234"/>
                                </a:lnTo>
                                <a:lnTo>
                                  <a:pt x="105" y="234"/>
                                </a:lnTo>
                                <a:lnTo>
                                  <a:pt x="105" y="232"/>
                                </a:lnTo>
                                <a:lnTo>
                                  <a:pt x="103" y="230"/>
                                </a:lnTo>
                                <a:lnTo>
                                  <a:pt x="103" y="230"/>
                                </a:lnTo>
                                <a:lnTo>
                                  <a:pt x="103" y="228"/>
                                </a:lnTo>
                                <a:lnTo>
                                  <a:pt x="102" y="224"/>
                                </a:lnTo>
                                <a:lnTo>
                                  <a:pt x="100" y="224"/>
                                </a:lnTo>
                                <a:lnTo>
                                  <a:pt x="100" y="222"/>
                                </a:lnTo>
                                <a:lnTo>
                                  <a:pt x="98" y="216"/>
                                </a:lnTo>
                                <a:lnTo>
                                  <a:pt x="98" y="216"/>
                                </a:lnTo>
                                <a:lnTo>
                                  <a:pt x="96" y="212"/>
                                </a:lnTo>
                                <a:lnTo>
                                  <a:pt x="96" y="212"/>
                                </a:lnTo>
                                <a:lnTo>
                                  <a:pt x="95" y="210"/>
                                </a:lnTo>
                                <a:lnTo>
                                  <a:pt x="93" y="210"/>
                                </a:lnTo>
                                <a:lnTo>
                                  <a:pt x="93" y="206"/>
                                </a:lnTo>
                                <a:lnTo>
                                  <a:pt x="92" y="202"/>
                                </a:lnTo>
                                <a:lnTo>
                                  <a:pt x="91" y="202"/>
                                </a:lnTo>
                                <a:lnTo>
                                  <a:pt x="91" y="200"/>
                                </a:lnTo>
                                <a:lnTo>
                                  <a:pt x="89" y="196"/>
                                </a:lnTo>
                                <a:lnTo>
                                  <a:pt x="88" y="196"/>
                                </a:lnTo>
                                <a:lnTo>
                                  <a:pt x="87" y="192"/>
                                </a:lnTo>
                                <a:lnTo>
                                  <a:pt x="86" y="192"/>
                                </a:lnTo>
                                <a:lnTo>
                                  <a:pt x="86" y="190"/>
                                </a:lnTo>
                                <a:lnTo>
                                  <a:pt x="85" y="186"/>
                                </a:lnTo>
                                <a:lnTo>
                                  <a:pt x="84" y="186"/>
                                </a:lnTo>
                                <a:lnTo>
                                  <a:pt x="84" y="184"/>
                                </a:lnTo>
                                <a:lnTo>
                                  <a:pt x="82" y="182"/>
                                </a:lnTo>
                                <a:lnTo>
                                  <a:pt x="81" y="182"/>
                                </a:lnTo>
                                <a:lnTo>
                                  <a:pt x="81" y="180"/>
                                </a:lnTo>
                                <a:lnTo>
                                  <a:pt x="79" y="174"/>
                                </a:lnTo>
                                <a:lnTo>
                                  <a:pt x="79" y="174"/>
                                </a:lnTo>
                                <a:lnTo>
                                  <a:pt x="77" y="170"/>
                                </a:lnTo>
                                <a:lnTo>
                                  <a:pt x="76" y="170"/>
                                </a:lnTo>
                                <a:lnTo>
                                  <a:pt x="76" y="168"/>
                                </a:lnTo>
                                <a:lnTo>
                                  <a:pt x="75" y="164"/>
                                </a:lnTo>
                                <a:lnTo>
                                  <a:pt x="74" y="164"/>
                                </a:lnTo>
                                <a:lnTo>
                                  <a:pt x="74" y="162"/>
                                </a:lnTo>
                                <a:lnTo>
                                  <a:pt x="72" y="162"/>
                                </a:lnTo>
                                <a:lnTo>
                                  <a:pt x="72" y="158"/>
                                </a:lnTo>
                                <a:lnTo>
                                  <a:pt x="70" y="154"/>
                                </a:lnTo>
                                <a:lnTo>
                                  <a:pt x="69" y="154"/>
                                </a:lnTo>
                                <a:lnTo>
                                  <a:pt x="69" y="152"/>
                                </a:lnTo>
                                <a:lnTo>
                                  <a:pt x="68" y="150"/>
                                </a:lnTo>
                                <a:lnTo>
                                  <a:pt x="67" y="150"/>
                                </a:lnTo>
                                <a:lnTo>
                                  <a:pt x="67" y="146"/>
                                </a:lnTo>
                                <a:lnTo>
                                  <a:pt x="65" y="142"/>
                                </a:lnTo>
                                <a:lnTo>
                                  <a:pt x="64" y="142"/>
                                </a:lnTo>
                                <a:lnTo>
                                  <a:pt x="63" y="140"/>
                                </a:lnTo>
                                <a:lnTo>
                                  <a:pt x="62" y="140"/>
                                </a:lnTo>
                                <a:lnTo>
                                  <a:pt x="62" y="136"/>
                                </a:lnTo>
                                <a:lnTo>
                                  <a:pt x="62" y="134"/>
                                </a:lnTo>
                                <a:lnTo>
                                  <a:pt x="60" y="134"/>
                                </a:lnTo>
                                <a:lnTo>
                                  <a:pt x="60" y="130"/>
                                </a:lnTo>
                                <a:lnTo>
                                  <a:pt x="58" y="126"/>
                                </a:lnTo>
                                <a:lnTo>
                                  <a:pt x="57" y="126"/>
                                </a:lnTo>
                                <a:lnTo>
                                  <a:pt x="56" y="122"/>
                                </a:lnTo>
                                <a:lnTo>
                                  <a:pt x="55" y="122"/>
                                </a:lnTo>
                                <a:lnTo>
                                  <a:pt x="55" y="120"/>
                                </a:lnTo>
                                <a:lnTo>
                                  <a:pt x="53" y="116"/>
                                </a:lnTo>
                                <a:lnTo>
                                  <a:pt x="52" y="116"/>
                                </a:lnTo>
                                <a:lnTo>
                                  <a:pt x="52" y="114"/>
                                </a:lnTo>
                                <a:lnTo>
                                  <a:pt x="52" y="112"/>
                                </a:lnTo>
                                <a:lnTo>
                                  <a:pt x="50" y="112"/>
                                </a:lnTo>
                                <a:lnTo>
                                  <a:pt x="50" y="110"/>
                                </a:lnTo>
                                <a:lnTo>
                                  <a:pt x="48" y="104"/>
                                </a:lnTo>
                                <a:lnTo>
                                  <a:pt x="48" y="104"/>
                                </a:lnTo>
                                <a:lnTo>
                                  <a:pt x="46" y="102"/>
                                </a:lnTo>
                                <a:lnTo>
                                  <a:pt x="45" y="102"/>
                                </a:lnTo>
                                <a:lnTo>
                                  <a:pt x="45" y="98"/>
                                </a:lnTo>
                                <a:lnTo>
                                  <a:pt x="44" y="94"/>
                                </a:lnTo>
                                <a:lnTo>
                                  <a:pt x="43" y="94"/>
                                </a:lnTo>
                                <a:lnTo>
                                  <a:pt x="42" y="92"/>
                                </a:lnTo>
                                <a:lnTo>
                                  <a:pt x="40" y="92"/>
                                </a:lnTo>
                                <a:lnTo>
                                  <a:pt x="40" y="88"/>
                                </a:lnTo>
                                <a:lnTo>
                                  <a:pt x="38" y="82"/>
                                </a:lnTo>
                                <a:lnTo>
                                  <a:pt x="38" y="82"/>
                                </a:lnTo>
                                <a:lnTo>
                                  <a:pt x="37" y="80"/>
                                </a:lnTo>
                                <a:lnTo>
                                  <a:pt x="36" y="80"/>
                                </a:lnTo>
                                <a:lnTo>
                                  <a:pt x="36" y="76"/>
                                </a:lnTo>
                                <a:lnTo>
                                  <a:pt x="35" y="74"/>
                                </a:lnTo>
                                <a:lnTo>
                                  <a:pt x="33" y="74"/>
                                </a:lnTo>
                                <a:lnTo>
                                  <a:pt x="33" y="72"/>
                                </a:lnTo>
                                <a:lnTo>
                                  <a:pt x="32" y="70"/>
                                </a:lnTo>
                                <a:lnTo>
                                  <a:pt x="31" y="70"/>
                                </a:lnTo>
                                <a:lnTo>
                                  <a:pt x="31" y="66"/>
                                </a:lnTo>
                                <a:lnTo>
                                  <a:pt x="29" y="62"/>
                                </a:lnTo>
                                <a:lnTo>
                                  <a:pt x="28" y="62"/>
                                </a:lnTo>
                                <a:lnTo>
                                  <a:pt x="28" y="60"/>
                                </a:lnTo>
                                <a:lnTo>
                                  <a:pt x="27" y="56"/>
                                </a:lnTo>
                                <a:lnTo>
                                  <a:pt x="26" y="56"/>
                                </a:lnTo>
                                <a:lnTo>
                                  <a:pt x="25" y="52"/>
                                </a:lnTo>
                                <a:lnTo>
                                  <a:pt x="24" y="52"/>
                                </a:lnTo>
                                <a:lnTo>
                                  <a:pt x="24" y="50"/>
                                </a:lnTo>
                                <a:lnTo>
                                  <a:pt x="22" y="46"/>
                                </a:lnTo>
                                <a:lnTo>
                                  <a:pt x="21" y="46"/>
                                </a:lnTo>
                                <a:lnTo>
                                  <a:pt x="21" y="44"/>
                                </a:lnTo>
                                <a:lnTo>
                                  <a:pt x="20" y="42"/>
                                </a:lnTo>
                                <a:lnTo>
                                  <a:pt x="19" y="42"/>
                                </a:lnTo>
                                <a:lnTo>
                                  <a:pt x="19" y="40"/>
                                </a:lnTo>
                                <a:lnTo>
                                  <a:pt x="17" y="34"/>
                                </a:lnTo>
                                <a:lnTo>
                                  <a:pt x="16" y="34"/>
                                </a:lnTo>
                                <a:lnTo>
                                  <a:pt x="15" y="32"/>
                                </a:lnTo>
                                <a:lnTo>
                                  <a:pt x="14" y="32"/>
                                </a:lnTo>
                                <a:lnTo>
                                  <a:pt x="14" y="28"/>
                                </a:lnTo>
                                <a:lnTo>
                                  <a:pt x="13" y="26"/>
                                </a:lnTo>
                                <a:lnTo>
                                  <a:pt x="12" y="26"/>
                                </a:lnTo>
                                <a:lnTo>
                                  <a:pt x="12" y="24"/>
                                </a:lnTo>
                                <a:lnTo>
                                  <a:pt x="10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18"/>
                                </a:lnTo>
                                <a:lnTo>
                                  <a:pt x="8" y="14"/>
                                </a:lnTo>
                                <a:lnTo>
                                  <a:pt x="7" y="14"/>
                                </a:lnTo>
                                <a:lnTo>
                                  <a:pt x="7" y="12"/>
                                </a:lnTo>
                                <a:lnTo>
                                  <a:pt x="5" y="10"/>
                                </a:lnTo>
                                <a:lnTo>
                                  <a:pt x="4" y="10"/>
                                </a:lnTo>
                                <a:lnTo>
                                  <a:pt x="4" y="8"/>
                                </a:lnTo>
                                <a:lnTo>
                                  <a:pt x="4" y="4"/>
                                </a:lnTo>
                                <a:lnTo>
                                  <a:pt x="2" y="4"/>
                                </a:lnTo>
                                <a:lnTo>
                                  <a:pt x="2" y="2"/>
                                </a:lnTo>
                                <a:lnTo>
                                  <a:pt x="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6600"/>
                          </a:solidFill>
                        </wps:spPr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643890" y="47625"/>
                            <a:ext cx="144780" cy="324485"/>
                          </a:xfrm>
                          <a:custGeom>
                            <a:avLst/>
                            <a:gdLst/>
                            <a:pathLst>
                              <a:path w="228" h="511">
                                <a:moveTo>
                                  <a:pt x="228" y="511"/>
                                </a:moveTo>
                                <a:lnTo>
                                  <a:pt x="228" y="511"/>
                                </a:lnTo>
                                <a:lnTo>
                                  <a:pt x="182" y="511"/>
                                </a:lnTo>
                                <a:lnTo>
                                  <a:pt x="177" y="509"/>
                                </a:lnTo>
                                <a:lnTo>
                                  <a:pt x="153" y="509"/>
                                </a:lnTo>
                                <a:lnTo>
                                  <a:pt x="148" y="506"/>
                                </a:lnTo>
                                <a:lnTo>
                                  <a:pt x="144" y="506"/>
                                </a:lnTo>
                                <a:lnTo>
                                  <a:pt x="136" y="506"/>
                                </a:lnTo>
                                <a:lnTo>
                                  <a:pt x="132" y="504"/>
                                </a:lnTo>
                                <a:lnTo>
                                  <a:pt x="124" y="504"/>
                                </a:lnTo>
                                <a:lnTo>
                                  <a:pt x="117" y="504"/>
                                </a:lnTo>
                                <a:lnTo>
                                  <a:pt x="108" y="501"/>
                                </a:lnTo>
                                <a:lnTo>
                                  <a:pt x="98" y="499"/>
                                </a:lnTo>
                                <a:lnTo>
                                  <a:pt x="88" y="497"/>
                                </a:lnTo>
                                <a:lnTo>
                                  <a:pt x="79" y="494"/>
                                </a:lnTo>
                                <a:lnTo>
                                  <a:pt x="67" y="492"/>
                                </a:lnTo>
                                <a:lnTo>
                                  <a:pt x="55" y="487"/>
                                </a:lnTo>
                                <a:lnTo>
                                  <a:pt x="40" y="482"/>
                                </a:lnTo>
                                <a:lnTo>
                                  <a:pt x="28" y="477"/>
                                </a:lnTo>
                                <a:lnTo>
                                  <a:pt x="16" y="470"/>
                                </a:lnTo>
                                <a:lnTo>
                                  <a:pt x="7" y="463"/>
                                </a:lnTo>
                                <a:lnTo>
                                  <a:pt x="2" y="454"/>
                                </a:lnTo>
                                <a:lnTo>
                                  <a:pt x="0" y="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523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782320" y="53340"/>
                            <a:ext cx="146685" cy="318770"/>
                          </a:xfrm>
                          <a:custGeom>
                            <a:avLst/>
                            <a:gdLst/>
                            <a:pathLst>
                              <a:path w="231" h="502">
                                <a:moveTo>
                                  <a:pt x="230" y="0"/>
                                </a:moveTo>
                                <a:lnTo>
                                  <a:pt x="228" y="0"/>
                                </a:lnTo>
                                <a:lnTo>
                                  <a:pt x="228" y="4"/>
                                </a:lnTo>
                                <a:lnTo>
                                  <a:pt x="225" y="4"/>
                                </a:lnTo>
                                <a:lnTo>
                                  <a:pt x="225" y="10"/>
                                </a:lnTo>
                                <a:lnTo>
                                  <a:pt x="223" y="10"/>
                                </a:lnTo>
                                <a:lnTo>
                                  <a:pt x="223" y="14"/>
                                </a:lnTo>
                                <a:lnTo>
                                  <a:pt x="221" y="14"/>
                                </a:lnTo>
                                <a:lnTo>
                                  <a:pt x="221" y="18"/>
                                </a:lnTo>
                                <a:lnTo>
                                  <a:pt x="218" y="18"/>
                                </a:lnTo>
                                <a:lnTo>
                                  <a:pt x="218" y="26"/>
                                </a:lnTo>
                                <a:lnTo>
                                  <a:pt x="216" y="26"/>
                                </a:lnTo>
                                <a:lnTo>
                                  <a:pt x="216" y="30"/>
                                </a:lnTo>
                                <a:lnTo>
                                  <a:pt x="213" y="30"/>
                                </a:lnTo>
                                <a:lnTo>
                                  <a:pt x="213" y="36"/>
                                </a:lnTo>
                                <a:lnTo>
                                  <a:pt x="211" y="36"/>
                                </a:lnTo>
                                <a:lnTo>
                                  <a:pt x="211" y="40"/>
                                </a:lnTo>
                                <a:lnTo>
                                  <a:pt x="209" y="40"/>
                                </a:lnTo>
                                <a:lnTo>
                                  <a:pt x="209" y="46"/>
                                </a:lnTo>
                                <a:lnTo>
                                  <a:pt x="206" y="46"/>
                                </a:lnTo>
                                <a:lnTo>
                                  <a:pt x="206" y="52"/>
                                </a:lnTo>
                                <a:lnTo>
                                  <a:pt x="204" y="52"/>
                                </a:lnTo>
                                <a:lnTo>
                                  <a:pt x="204" y="58"/>
                                </a:lnTo>
                                <a:lnTo>
                                  <a:pt x="201" y="58"/>
                                </a:lnTo>
                                <a:lnTo>
                                  <a:pt x="201" y="62"/>
                                </a:lnTo>
                                <a:lnTo>
                                  <a:pt x="199" y="62"/>
                                </a:lnTo>
                                <a:lnTo>
                                  <a:pt x="199" y="66"/>
                                </a:lnTo>
                                <a:lnTo>
                                  <a:pt x="197" y="66"/>
                                </a:lnTo>
                                <a:lnTo>
                                  <a:pt x="197" y="72"/>
                                </a:lnTo>
                                <a:lnTo>
                                  <a:pt x="194" y="72"/>
                                </a:lnTo>
                                <a:lnTo>
                                  <a:pt x="194" y="78"/>
                                </a:lnTo>
                                <a:lnTo>
                                  <a:pt x="192" y="78"/>
                                </a:lnTo>
                                <a:lnTo>
                                  <a:pt x="192" y="84"/>
                                </a:lnTo>
                                <a:lnTo>
                                  <a:pt x="189" y="84"/>
                                </a:lnTo>
                                <a:lnTo>
                                  <a:pt x="189" y="88"/>
                                </a:lnTo>
                                <a:lnTo>
                                  <a:pt x="187" y="88"/>
                                </a:lnTo>
                                <a:lnTo>
                                  <a:pt x="187" y="94"/>
                                </a:lnTo>
                                <a:lnTo>
                                  <a:pt x="185" y="94"/>
                                </a:lnTo>
                                <a:lnTo>
                                  <a:pt x="185" y="98"/>
                                </a:lnTo>
                                <a:lnTo>
                                  <a:pt x="182" y="98"/>
                                </a:lnTo>
                                <a:lnTo>
                                  <a:pt x="182" y="106"/>
                                </a:lnTo>
                                <a:lnTo>
                                  <a:pt x="180" y="106"/>
                                </a:lnTo>
                                <a:lnTo>
                                  <a:pt x="180" y="110"/>
                                </a:lnTo>
                                <a:lnTo>
                                  <a:pt x="177" y="110"/>
                                </a:lnTo>
                                <a:lnTo>
                                  <a:pt x="177" y="114"/>
                                </a:lnTo>
                                <a:lnTo>
                                  <a:pt x="175" y="114"/>
                                </a:lnTo>
                                <a:lnTo>
                                  <a:pt x="175" y="120"/>
                                </a:lnTo>
                                <a:lnTo>
                                  <a:pt x="173" y="120"/>
                                </a:lnTo>
                                <a:lnTo>
                                  <a:pt x="173" y="124"/>
                                </a:lnTo>
                                <a:lnTo>
                                  <a:pt x="170" y="124"/>
                                </a:lnTo>
                                <a:lnTo>
                                  <a:pt x="170" y="132"/>
                                </a:lnTo>
                                <a:lnTo>
                                  <a:pt x="168" y="132"/>
                                </a:lnTo>
                                <a:lnTo>
                                  <a:pt x="168" y="136"/>
                                </a:lnTo>
                                <a:lnTo>
                                  <a:pt x="165" y="136"/>
                                </a:lnTo>
                                <a:lnTo>
                                  <a:pt x="165" y="140"/>
                                </a:lnTo>
                                <a:lnTo>
                                  <a:pt x="163" y="140"/>
                                </a:lnTo>
                                <a:lnTo>
                                  <a:pt x="163" y="146"/>
                                </a:lnTo>
                                <a:lnTo>
                                  <a:pt x="161" y="146"/>
                                </a:lnTo>
                                <a:lnTo>
                                  <a:pt x="161" y="150"/>
                                </a:lnTo>
                                <a:lnTo>
                                  <a:pt x="158" y="150"/>
                                </a:lnTo>
                                <a:lnTo>
                                  <a:pt x="158" y="158"/>
                                </a:lnTo>
                                <a:lnTo>
                                  <a:pt x="156" y="158"/>
                                </a:lnTo>
                                <a:lnTo>
                                  <a:pt x="156" y="162"/>
                                </a:lnTo>
                                <a:lnTo>
                                  <a:pt x="153" y="162"/>
                                </a:lnTo>
                                <a:lnTo>
                                  <a:pt x="153" y="168"/>
                                </a:lnTo>
                                <a:lnTo>
                                  <a:pt x="151" y="168"/>
                                </a:lnTo>
                                <a:lnTo>
                                  <a:pt x="151" y="172"/>
                                </a:lnTo>
                                <a:lnTo>
                                  <a:pt x="149" y="172"/>
                                </a:lnTo>
                                <a:lnTo>
                                  <a:pt x="149" y="176"/>
                                </a:lnTo>
                                <a:lnTo>
                                  <a:pt x="146" y="176"/>
                                </a:lnTo>
                                <a:lnTo>
                                  <a:pt x="146" y="184"/>
                                </a:lnTo>
                                <a:lnTo>
                                  <a:pt x="144" y="184"/>
                                </a:lnTo>
                                <a:lnTo>
                                  <a:pt x="144" y="188"/>
                                </a:lnTo>
                                <a:lnTo>
                                  <a:pt x="141" y="188"/>
                                </a:lnTo>
                                <a:lnTo>
                                  <a:pt x="141" y="194"/>
                                </a:lnTo>
                                <a:lnTo>
                                  <a:pt x="139" y="194"/>
                                </a:lnTo>
                                <a:lnTo>
                                  <a:pt x="139" y="198"/>
                                </a:lnTo>
                                <a:lnTo>
                                  <a:pt x="137" y="198"/>
                                </a:lnTo>
                                <a:lnTo>
                                  <a:pt x="137" y="204"/>
                                </a:lnTo>
                                <a:lnTo>
                                  <a:pt x="134" y="204"/>
                                </a:lnTo>
                                <a:lnTo>
                                  <a:pt x="134" y="210"/>
                                </a:lnTo>
                                <a:lnTo>
                                  <a:pt x="132" y="210"/>
                                </a:lnTo>
                                <a:lnTo>
                                  <a:pt x="132" y="216"/>
                                </a:lnTo>
                                <a:lnTo>
                                  <a:pt x="129" y="216"/>
                                </a:lnTo>
                                <a:lnTo>
                                  <a:pt x="129" y="220"/>
                                </a:lnTo>
                                <a:lnTo>
                                  <a:pt x="127" y="220"/>
                                </a:lnTo>
                                <a:lnTo>
                                  <a:pt x="127" y="224"/>
                                </a:lnTo>
                                <a:lnTo>
                                  <a:pt x="125" y="224"/>
                                </a:lnTo>
                                <a:lnTo>
                                  <a:pt x="125" y="230"/>
                                </a:lnTo>
                                <a:lnTo>
                                  <a:pt x="122" y="230"/>
                                </a:lnTo>
                                <a:lnTo>
                                  <a:pt x="122" y="236"/>
                                </a:lnTo>
                                <a:lnTo>
                                  <a:pt x="120" y="236"/>
                                </a:lnTo>
                                <a:lnTo>
                                  <a:pt x="120" y="242"/>
                                </a:lnTo>
                                <a:lnTo>
                                  <a:pt x="117" y="242"/>
                                </a:lnTo>
                                <a:lnTo>
                                  <a:pt x="117" y="246"/>
                                </a:lnTo>
                                <a:lnTo>
                                  <a:pt x="115" y="246"/>
                                </a:lnTo>
                                <a:lnTo>
                                  <a:pt x="115" y="252"/>
                                </a:lnTo>
                                <a:lnTo>
                                  <a:pt x="113" y="252"/>
                                </a:lnTo>
                                <a:lnTo>
                                  <a:pt x="113" y="256"/>
                                </a:lnTo>
                                <a:lnTo>
                                  <a:pt x="110" y="256"/>
                                </a:lnTo>
                                <a:lnTo>
                                  <a:pt x="110" y="260"/>
                                </a:lnTo>
                                <a:lnTo>
                                  <a:pt x="108" y="260"/>
                                </a:lnTo>
                                <a:lnTo>
                                  <a:pt x="108" y="268"/>
                                </a:lnTo>
                                <a:lnTo>
                                  <a:pt x="105" y="268"/>
                                </a:lnTo>
                                <a:lnTo>
                                  <a:pt x="105" y="272"/>
                                </a:lnTo>
                                <a:lnTo>
                                  <a:pt x="103" y="272"/>
                                </a:lnTo>
                                <a:lnTo>
                                  <a:pt x="103" y="278"/>
                                </a:lnTo>
                                <a:lnTo>
                                  <a:pt x="101" y="278"/>
                                </a:lnTo>
                                <a:lnTo>
                                  <a:pt x="101" y="282"/>
                                </a:lnTo>
                                <a:lnTo>
                                  <a:pt x="98" y="282"/>
                                </a:lnTo>
                                <a:lnTo>
                                  <a:pt x="98" y="288"/>
                                </a:lnTo>
                                <a:lnTo>
                                  <a:pt x="96" y="288"/>
                                </a:lnTo>
                                <a:lnTo>
                                  <a:pt x="96" y="294"/>
                                </a:lnTo>
                                <a:lnTo>
                                  <a:pt x="93" y="294"/>
                                </a:lnTo>
                                <a:lnTo>
                                  <a:pt x="93" y="300"/>
                                </a:lnTo>
                                <a:lnTo>
                                  <a:pt x="91" y="300"/>
                                </a:lnTo>
                                <a:lnTo>
                                  <a:pt x="91" y="304"/>
                                </a:lnTo>
                                <a:lnTo>
                                  <a:pt x="89" y="304"/>
                                </a:lnTo>
                                <a:lnTo>
                                  <a:pt x="89" y="308"/>
                                </a:lnTo>
                                <a:lnTo>
                                  <a:pt x="86" y="308"/>
                                </a:lnTo>
                                <a:lnTo>
                                  <a:pt x="86" y="314"/>
                                </a:lnTo>
                                <a:lnTo>
                                  <a:pt x="84" y="314"/>
                                </a:lnTo>
                                <a:lnTo>
                                  <a:pt x="84" y="320"/>
                                </a:lnTo>
                                <a:lnTo>
                                  <a:pt x="81" y="320"/>
                                </a:lnTo>
                                <a:lnTo>
                                  <a:pt x="81" y="326"/>
                                </a:lnTo>
                                <a:lnTo>
                                  <a:pt x="79" y="326"/>
                                </a:lnTo>
                                <a:lnTo>
                                  <a:pt x="79" y="330"/>
                                </a:lnTo>
                                <a:lnTo>
                                  <a:pt x="77" y="330"/>
                                </a:lnTo>
                                <a:lnTo>
                                  <a:pt x="77" y="336"/>
                                </a:lnTo>
                                <a:lnTo>
                                  <a:pt x="74" y="336"/>
                                </a:lnTo>
                                <a:lnTo>
                                  <a:pt x="74" y="340"/>
                                </a:lnTo>
                                <a:lnTo>
                                  <a:pt x="72" y="340"/>
                                </a:lnTo>
                                <a:lnTo>
                                  <a:pt x="72" y="348"/>
                                </a:lnTo>
                                <a:lnTo>
                                  <a:pt x="69" y="348"/>
                                </a:lnTo>
                                <a:lnTo>
                                  <a:pt x="69" y="352"/>
                                </a:lnTo>
                                <a:lnTo>
                                  <a:pt x="67" y="352"/>
                                </a:lnTo>
                                <a:lnTo>
                                  <a:pt x="67" y="356"/>
                                </a:lnTo>
                                <a:lnTo>
                                  <a:pt x="65" y="356"/>
                                </a:lnTo>
                                <a:lnTo>
                                  <a:pt x="65" y="362"/>
                                </a:lnTo>
                                <a:lnTo>
                                  <a:pt x="62" y="362"/>
                                </a:lnTo>
                                <a:lnTo>
                                  <a:pt x="62" y="366"/>
                                </a:lnTo>
                                <a:lnTo>
                                  <a:pt x="60" y="366"/>
                                </a:lnTo>
                                <a:lnTo>
                                  <a:pt x="60" y="374"/>
                                </a:lnTo>
                                <a:lnTo>
                                  <a:pt x="57" y="374"/>
                                </a:lnTo>
                                <a:lnTo>
                                  <a:pt x="57" y="378"/>
                                </a:lnTo>
                                <a:lnTo>
                                  <a:pt x="55" y="378"/>
                                </a:lnTo>
                                <a:lnTo>
                                  <a:pt x="55" y="384"/>
                                </a:lnTo>
                                <a:lnTo>
                                  <a:pt x="53" y="384"/>
                                </a:lnTo>
                                <a:lnTo>
                                  <a:pt x="53" y="388"/>
                                </a:lnTo>
                                <a:lnTo>
                                  <a:pt x="50" y="388"/>
                                </a:lnTo>
                                <a:lnTo>
                                  <a:pt x="50" y="392"/>
                                </a:lnTo>
                                <a:lnTo>
                                  <a:pt x="48" y="392"/>
                                </a:lnTo>
                                <a:lnTo>
                                  <a:pt x="48" y="400"/>
                                </a:lnTo>
                                <a:lnTo>
                                  <a:pt x="46" y="400"/>
                                </a:lnTo>
                                <a:lnTo>
                                  <a:pt x="46" y="404"/>
                                </a:lnTo>
                                <a:lnTo>
                                  <a:pt x="43" y="404"/>
                                </a:lnTo>
                                <a:lnTo>
                                  <a:pt x="43" y="410"/>
                                </a:lnTo>
                                <a:lnTo>
                                  <a:pt x="41" y="410"/>
                                </a:lnTo>
                                <a:lnTo>
                                  <a:pt x="41" y="414"/>
                                </a:lnTo>
                                <a:lnTo>
                                  <a:pt x="38" y="414"/>
                                </a:lnTo>
                                <a:lnTo>
                                  <a:pt x="38" y="420"/>
                                </a:lnTo>
                                <a:lnTo>
                                  <a:pt x="36" y="420"/>
                                </a:lnTo>
                                <a:lnTo>
                                  <a:pt x="36" y="426"/>
                                </a:lnTo>
                                <a:lnTo>
                                  <a:pt x="34" y="426"/>
                                </a:lnTo>
                                <a:lnTo>
                                  <a:pt x="34" y="432"/>
                                </a:lnTo>
                                <a:lnTo>
                                  <a:pt x="31" y="432"/>
                                </a:lnTo>
                                <a:lnTo>
                                  <a:pt x="31" y="436"/>
                                </a:lnTo>
                                <a:lnTo>
                                  <a:pt x="29" y="436"/>
                                </a:lnTo>
                                <a:lnTo>
                                  <a:pt x="29" y="440"/>
                                </a:lnTo>
                                <a:lnTo>
                                  <a:pt x="26" y="440"/>
                                </a:lnTo>
                                <a:lnTo>
                                  <a:pt x="26" y="446"/>
                                </a:lnTo>
                                <a:lnTo>
                                  <a:pt x="24" y="446"/>
                                </a:lnTo>
                                <a:lnTo>
                                  <a:pt x="24" y="452"/>
                                </a:lnTo>
                                <a:lnTo>
                                  <a:pt x="22" y="452"/>
                                </a:lnTo>
                                <a:lnTo>
                                  <a:pt x="22" y="458"/>
                                </a:lnTo>
                                <a:lnTo>
                                  <a:pt x="19" y="458"/>
                                </a:lnTo>
                                <a:lnTo>
                                  <a:pt x="19" y="462"/>
                                </a:lnTo>
                                <a:lnTo>
                                  <a:pt x="17" y="462"/>
                                </a:lnTo>
                                <a:lnTo>
                                  <a:pt x="17" y="468"/>
                                </a:lnTo>
                                <a:lnTo>
                                  <a:pt x="14" y="468"/>
                                </a:lnTo>
                                <a:lnTo>
                                  <a:pt x="14" y="472"/>
                                </a:lnTo>
                                <a:lnTo>
                                  <a:pt x="12" y="472"/>
                                </a:lnTo>
                                <a:lnTo>
                                  <a:pt x="12" y="480"/>
                                </a:lnTo>
                                <a:lnTo>
                                  <a:pt x="10" y="480"/>
                                </a:lnTo>
                                <a:lnTo>
                                  <a:pt x="10" y="484"/>
                                </a:lnTo>
                                <a:lnTo>
                                  <a:pt x="7" y="484"/>
                                </a:lnTo>
                                <a:lnTo>
                                  <a:pt x="7" y="488"/>
                                </a:lnTo>
                                <a:lnTo>
                                  <a:pt x="5" y="488"/>
                                </a:lnTo>
                                <a:lnTo>
                                  <a:pt x="5" y="494"/>
                                </a:lnTo>
                                <a:lnTo>
                                  <a:pt x="2" y="494"/>
                                </a:lnTo>
                                <a:lnTo>
                                  <a:pt x="2" y="498"/>
                                </a:lnTo>
                                <a:lnTo>
                                  <a:pt x="0" y="498"/>
                                </a:lnTo>
                                <a:lnTo>
                                  <a:pt x="0" y="502"/>
                                </a:lnTo>
                                <a:lnTo>
                                  <a:pt x="43" y="502"/>
                                </a:lnTo>
                                <a:lnTo>
                                  <a:pt x="46" y="500"/>
                                </a:lnTo>
                                <a:lnTo>
                                  <a:pt x="72" y="500"/>
                                </a:lnTo>
                                <a:lnTo>
                                  <a:pt x="79" y="497"/>
                                </a:lnTo>
                                <a:lnTo>
                                  <a:pt x="89" y="497"/>
                                </a:lnTo>
                                <a:lnTo>
                                  <a:pt x="96" y="495"/>
                                </a:lnTo>
                                <a:lnTo>
                                  <a:pt x="103" y="495"/>
                                </a:lnTo>
                                <a:lnTo>
                                  <a:pt x="110" y="492"/>
                                </a:lnTo>
                                <a:lnTo>
                                  <a:pt x="120" y="492"/>
                                </a:lnTo>
                                <a:lnTo>
                                  <a:pt x="139" y="488"/>
                                </a:lnTo>
                                <a:lnTo>
                                  <a:pt x="163" y="483"/>
                                </a:lnTo>
                                <a:lnTo>
                                  <a:pt x="199" y="468"/>
                                </a:lnTo>
                                <a:lnTo>
                                  <a:pt x="211" y="461"/>
                                </a:lnTo>
                                <a:lnTo>
                                  <a:pt x="221" y="454"/>
                                </a:lnTo>
                                <a:lnTo>
                                  <a:pt x="228" y="445"/>
                                </a:lnTo>
                                <a:lnTo>
                                  <a:pt x="230" y="435"/>
                                </a:lnTo>
                                <a:lnTo>
                                  <a:pt x="2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6600"/>
                          </a:solidFill>
                        </wps:spPr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4" name="child 4"/>
                        <wps:cNvSpPr>
                          <a:spLocks/>
                        </wps:cNvSpPr>
                        <wps:spPr>
                          <a:xfrm>
                            <a:off x="781050" y="47625"/>
                            <a:ext cx="147955" cy="324485"/>
                          </a:xfrm>
                          <a:custGeom>
                            <a:avLst/>
                            <a:gdLst/>
                            <a:pathLst>
                              <a:path w="233" h="511">
                                <a:moveTo>
                                  <a:pt x="0" y="511"/>
                                </a:moveTo>
                                <a:lnTo>
                                  <a:pt x="0" y="511"/>
                                </a:lnTo>
                                <a:lnTo>
                                  <a:pt x="45" y="511"/>
                                </a:lnTo>
                                <a:lnTo>
                                  <a:pt x="48" y="509"/>
                                </a:lnTo>
                                <a:lnTo>
                                  <a:pt x="74" y="509"/>
                                </a:lnTo>
                                <a:lnTo>
                                  <a:pt x="81" y="506"/>
                                </a:lnTo>
                                <a:lnTo>
                                  <a:pt x="86" y="506"/>
                                </a:lnTo>
                                <a:lnTo>
                                  <a:pt x="91" y="506"/>
                                </a:lnTo>
                                <a:lnTo>
                                  <a:pt x="98" y="504"/>
                                </a:lnTo>
                                <a:lnTo>
                                  <a:pt x="105" y="504"/>
                                </a:lnTo>
                                <a:lnTo>
                                  <a:pt x="112" y="501"/>
                                </a:lnTo>
                                <a:lnTo>
                                  <a:pt x="122" y="501"/>
                                </a:lnTo>
                                <a:lnTo>
                                  <a:pt x="131" y="499"/>
                                </a:lnTo>
                                <a:lnTo>
                                  <a:pt x="141" y="497"/>
                                </a:lnTo>
                                <a:lnTo>
                                  <a:pt x="153" y="494"/>
                                </a:lnTo>
                                <a:lnTo>
                                  <a:pt x="165" y="492"/>
                                </a:lnTo>
                                <a:lnTo>
                                  <a:pt x="223" y="463"/>
                                </a:lnTo>
                                <a:lnTo>
                                  <a:pt x="232" y="444"/>
                                </a:lnTo>
                                <a:lnTo>
                                  <a:pt x="232" y="0"/>
                                </a:lnTo>
                              </a:path>
                            </a:pathLst>
                          </a:custGeom>
                          <a:ln w="1523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5" name="child 5"/>
                        <wps:cNvSpPr>
                          <a:spLocks/>
                        </wps:cNvSpPr>
                        <wps:spPr>
                          <a:xfrm>
                            <a:off x="640080" y="9525"/>
                            <a:ext cx="290830" cy="370205"/>
                          </a:xfrm>
                          <a:custGeom>
                            <a:avLst/>
                            <a:gdLst/>
                            <a:pathLst>
                              <a:path w="458" h="583">
                                <a:moveTo>
                                  <a:pt x="458" y="62"/>
                                </a:moveTo>
                                <a:lnTo>
                                  <a:pt x="455" y="62"/>
                                </a:lnTo>
                                <a:lnTo>
                                  <a:pt x="455" y="60"/>
                                </a:lnTo>
                                <a:lnTo>
                                  <a:pt x="455" y="54"/>
                                </a:lnTo>
                                <a:lnTo>
                                  <a:pt x="453" y="54"/>
                                </a:lnTo>
                                <a:lnTo>
                                  <a:pt x="453" y="52"/>
                                </a:lnTo>
                                <a:lnTo>
                                  <a:pt x="450" y="52"/>
                                </a:lnTo>
                                <a:lnTo>
                                  <a:pt x="450" y="50"/>
                                </a:lnTo>
                                <a:lnTo>
                                  <a:pt x="448" y="50"/>
                                </a:lnTo>
                                <a:lnTo>
                                  <a:pt x="448" y="48"/>
                                </a:lnTo>
                                <a:lnTo>
                                  <a:pt x="446" y="48"/>
                                </a:lnTo>
                                <a:lnTo>
                                  <a:pt x="446" y="45"/>
                                </a:lnTo>
                                <a:lnTo>
                                  <a:pt x="443" y="45"/>
                                </a:lnTo>
                                <a:lnTo>
                                  <a:pt x="443" y="43"/>
                                </a:lnTo>
                                <a:lnTo>
                                  <a:pt x="441" y="43"/>
                                </a:lnTo>
                                <a:lnTo>
                                  <a:pt x="441" y="40"/>
                                </a:lnTo>
                                <a:lnTo>
                                  <a:pt x="438" y="40"/>
                                </a:lnTo>
                                <a:lnTo>
                                  <a:pt x="438" y="38"/>
                                </a:lnTo>
                                <a:lnTo>
                                  <a:pt x="434" y="38"/>
                                </a:lnTo>
                                <a:lnTo>
                                  <a:pt x="434" y="36"/>
                                </a:lnTo>
                                <a:lnTo>
                                  <a:pt x="429" y="36"/>
                                </a:lnTo>
                                <a:lnTo>
                                  <a:pt x="429" y="33"/>
                                </a:lnTo>
                                <a:lnTo>
                                  <a:pt x="426" y="33"/>
                                </a:lnTo>
                                <a:lnTo>
                                  <a:pt x="426" y="31"/>
                                </a:lnTo>
                                <a:lnTo>
                                  <a:pt x="422" y="31"/>
                                </a:lnTo>
                                <a:lnTo>
                                  <a:pt x="422" y="28"/>
                                </a:lnTo>
                                <a:lnTo>
                                  <a:pt x="414" y="28"/>
                                </a:lnTo>
                                <a:lnTo>
                                  <a:pt x="414" y="26"/>
                                </a:lnTo>
                                <a:lnTo>
                                  <a:pt x="410" y="26"/>
                                </a:lnTo>
                                <a:lnTo>
                                  <a:pt x="410" y="24"/>
                                </a:lnTo>
                                <a:lnTo>
                                  <a:pt x="402" y="24"/>
                                </a:lnTo>
                                <a:lnTo>
                                  <a:pt x="402" y="21"/>
                                </a:lnTo>
                                <a:lnTo>
                                  <a:pt x="395" y="21"/>
                                </a:lnTo>
                                <a:lnTo>
                                  <a:pt x="395" y="19"/>
                                </a:lnTo>
                                <a:lnTo>
                                  <a:pt x="388" y="19"/>
                                </a:lnTo>
                                <a:lnTo>
                                  <a:pt x="388" y="16"/>
                                </a:lnTo>
                                <a:lnTo>
                                  <a:pt x="378" y="16"/>
                                </a:lnTo>
                                <a:lnTo>
                                  <a:pt x="378" y="14"/>
                                </a:lnTo>
                                <a:lnTo>
                                  <a:pt x="369" y="14"/>
                                </a:lnTo>
                                <a:lnTo>
                                  <a:pt x="369" y="12"/>
                                </a:lnTo>
                                <a:lnTo>
                                  <a:pt x="359" y="12"/>
                                </a:lnTo>
                                <a:lnTo>
                                  <a:pt x="359" y="9"/>
                                </a:lnTo>
                                <a:lnTo>
                                  <a:pt x="345" y="9"/>
                                </a:lnTo>
                                <a:lnTo>
                                  <a:pt x="345" y="7"/>
                                </a:lnTo>
                                <a:lnTo>
                                  <a:pt x="330" y="7"/>
                                </a:lnTo>
                                <a:lnTo>
                                  <a:pt x="330" y="4"/>
                                </a:lnTo>
                                <a:lnTo>
                                  <a:pt x="311" y="4"/>
                                </a:lnTo>
                                <a:lnTo>
                                  <a:pt x="311" y="2"/>
                                </a:lnTo>
                                <a:lnTo>
                                  <a:pt x="287" y="2"/>
                                </a:lnTo>
                                <a:lnTo>
                                  <a:pt x="287" y="0"/>
                                </a:lnTo>
                                <a:lnTo>
                                  <a:pt x="175" y="0"/>
                                </a:lnTo>
                                <a:lnTo>
                                  <a:pt x="175" y="2"/>
                                </a:lnTo>
                                <a:lnTo>
                                  <a:pt x="151" y="2"/>
                                </a:lnTo>
                                <a:lnTo>
                                  <a:pt x="151" y="4"/>
                                </a:lnTo>
                                <a:lnTo>
                                  <a:pt x="134" y="4"/>
                                </a:lnTo>
                                <a:lnTo>
                                  <a:pt x="134" y="7"/>
                                </a:lnTo>
                                <a:lnTo>
                                  <a:pt x="117" y="7"/>
                                </a:lnTo>
                                <a:lnTo>
                                  <a:pt x="117" y="9"/>
                                </a:lnTo>
                                <a:lnTo>
                                  <a:pt x="103" y="9"/>
                                </a:lnTo>
                                <a:lnTo>
                                  <a:pt x="103" y="12"/>
                                </a:lnTo>
                                <a:lnTo>
                                  <a:pt x="93" y="12"/>
                                </a:lnTo>
                                <a:lnTo>
                                  <a:pt x="93" y="14"/>
                                </a:lnTo>
                                <a:lnTo>
                                  <a:pt x="83" y="14"/>
                                </a:lnTo>
                                <a:lnTo>
                                  <a:pt x="83" y="16"/>
                                </a:lnTo>
                                <a:lnTo>
                                  <a:pt x="74" y="16"/>
                                </a:lnTo>
                                <a:lnTo>
                                  <a:pt x="74" y="19"/>
                                </a:lnTo>
                                <a:lnTo>
                                  <a:pt x="67" y="19"/>
                                </a:lnTo>
                                <a:lnTo>
                                  <a:pt x="67" y="21"/>
                                </a:lnTo>
                                <a:lnTo>
                                  <a:pt x="59" y="21"/>
                                </a:lnTo>
                                <a:lnTo>
                                  <a:pt x="59" y="24"/>
                                </a:lnTo>
                                <a:lnTo>
                                  <a:pt x="55" y="24"/>
                                </a:lnTo>
                                <a:lnTo>
                                  <a:pt x="55" y="26"/>
                                </a:lnTo>
                                <a:lnTo>
                                  <a:pt x="47" y="26"/>
                                </a:lnTo>
                                <a:lnTo>
                                  <a:pt x="47" y="28"/>
                                </a:lnTo>
                                <a:lnTo>
                                  <a:pt x="43" y="28"/>
                                </a:lnTo>
                                <a:lnTo>
                                  <a:pt x="43" y="31"/>
                                </a:lnTo>
                                <a:lnTo>
                                  <a:pt x="38" y="31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36"/>
                                </a:lnTo>
                                <a:lnTo>
                                  <a:pt x="28" y="36"/>
                                </a:lnTo>
                                <a:lnTo>
                                  <a:pt x="28" y="38"/>
                                </a:lnTo>
                                <a:lnTo>
                                  <a:pt x="23" y="38"/>
                                </a:lnTo>
                                <a:lnTo>
                                  <a:pt x="23" y="40"/>
                                </a:lnTo>
                                <a:lnTo>
                                  <a:pt x="21" y="40"/>
                                </a:lnTo>
                                <a:lnTo>
                                  <a:pt x="21" y="43"/>
                                </a:lnTo>
                                <a:lnTo>
                                  <a:pt x="19" y="43"/>
                                </a:lnTo>
                                <a:lnTo>
                                  <a:pt x="19" y="45"/>
                                </a:lnTo>
                                <a:lnTo>
                                  <a:pt x="16" y="45"/>
                                </a:lnTo>
                                <a:lnTo>
                                  <a:pt x="16" y="48"/>
                                </a:lnTo>
                                <a:lnTo>
                                  <a:pt x="14" y="48"/>
                                </a:lnTo>
                                <a:lnTo>
                                  <a:pt x="14" y="50"/>
                                </a:lnTo>
                                <a:lnTo>
                                  <a:pt x="11" y="50"/>
                                </a:lnTo>
                                <a:lnTo>
                                  <a:pt x="11" y="52"/>
                                </a:lnTo>
                                <a:lnTo>
                                  <a:pt x="9" y="52"/>
                                </a:lnTo>
                                <a:lnTo>
                                  <a:pt x="9" y="54"/>
                                </a:lnTo>
                                <a:lnTo>
                                  <a:pt x="7" y="54"/>
                                </a:lnTo>
                                <a:lnTo>
                                  <a:pt x="7" y="60"/>
                                </a:lnTo>
                                <a:lnTo>
                                  <a:pt x="4" y="60"/>
                                </a:lnTo>
                                <a:lnTo>
                                  <a:pt x="4" y="62"/>
                                </a:lnTo>
                                <a:lnTo>
                                  <a:pt x="4" y="66"/>
                                </a:lnTo>
                                <a:lnTo>
                                  <a:pt x="2" y="66"/>
                                </a:lnTo>
                                <a:lnTo>
                                  <a:pt x="2" y="70"/>
                                </a:lnTo>
                                <a:lnTo>
                                  <a:pt x="4" y="70"/>
                                </a:lnTo>
                                <a:lnTo>
                                  <a:pt x="4" y="73"/>
                                </a:lnTo>
                                <a:lnTo>
                                  <a:pt x="0" y="73"/>
                                </a:lnTo>
                                <a:lnTo>
                                  <a:pt x="1" y="75"/>
                                </a:lnTo>
                                <a:lnTo>
                                  <a:pt x="2" y="75"/>
                                </a:lnTo>
                                <a:lnTo>
                                  <a:pt x="2" y="77"/>
                                </a:lnTo>
                                <a:lnTo>
                                  <a:pt x="3" y="81"/>
                                </a:lnTo>
                                <a:lnTo>
                                  <a:pt x="4" y="81"/>
                                </a:lnTo>
                                <a:lnTo>
                                  <a:pt x="4" y="83"/>
                                </a:lnTo>
                                <a:lnTo>
                                  <a:pt x="6" y="85"/>
                                </a:lnTo>
                                <a:lnTo>
                                  <a:pt x="7" y="85"/>
                                </a:lnTo>
                                <a:lnTo>
                                  <a:pt x="7" y="87"/>
                                </a:lnTo>
                                <a:lnTo>
                                  <a:pt x="8" y="91"/>
                                </a:lnTo>
                                <a:lnTo>
                                  <a:pt x="9" y="91"/>
                                </a:lnTo>
                                <a:lnTo>
                                  <a:pt x="9" y="93"/>
                                </a:lnTo>
                                <a:lnTo>
                                  <a:pt x="11" y="93"/>
                                </a:lnTo>
                                <a:lnTo>
                                  <a:pt x="11" y="99"/>
                                </a:lnTo>
                                <a:lnTo>
                                  <a:pt x="12" y="101"/>
                                </a:lnTo>
                                <a:lnTo>
                                  <a:pt x="14" y="101"/>
                                </a:lnTo>
                                <a:lnTo>
                                  <a:pt x="14" y="103"/>
                                </a:lnTo>
                                <a:lnTo>
                                  <a:pt x="15" y="105"/>
                                </a:lnTo>
                                <a:lnTo>
                                  <a:pt x="16" y="105"/>
                                </a:lnTo>
                                <a:lnTo>
                                  <a:pt x="16" y="109"/>
                                </a:lnTo>
                                <a:lnTo>
                                  <a:pt x="18" y="113"/>
                                </a:lnTo>
                                <a:lnTo>
                                  <a:pt x="19" y="113"/>
                                </a:lnTo>
                                <a:lnTo>
                                  <a:pt x="19" y="115"/>
                                </a:lnTo>
                                <a:lnTo>
                                  <a:pt x="21" y="115"/>
                                </a:lnTo>
                                <a:lnTo>
                                  <a:pt x="21" y="119"/>
                                </a:lnTo>
                                <a:lnTo>
                                  <a:pt x="22" y="123"/>
                                </a:lnTo>
                                <a:lnTo>
                                  <a:pt x="23" y="123"/>
                                </a:lnTo>
                                <a:lnTo>
                                  <a:pt x="23" y="125"/>
                                </a:lnTo>
                                <a:lnTo>
                                  <a:pt x="26" y="125"/>
                                </a:lnTo>
                                <a:lnTo>
                                  <a:pt x="26" y="131"/>
                                </a:lnTo>
                                <a:lnTo>
                                  <a:pt x="28" y="133"/>
                                </a:lnTo>
                                <a:lnTo>
                                  <a:pt x="28" y="133"/>
                                </a:lnTo>
                                <a:lnTo>
                                  <a:pt x="28" y="135"/>
                                </a:lnTo>
                                <a:lnTo>
                                  <a:pt x="29" y="137"/>
                                </a:lnTo>
                                <a:lnTo>
                                  <a:pt x="31" y="137"/>
                                </a:lnTo>
                                <a:lnTo>
                                  <a:pt x="31" y="141"/>
                                </a:lnTo>
                                <a:lnTo>
                                  <a:pt x="31" y="143"/>
                                </a:lnTo>
                                <a:lnTo>
                                  <a:pt x="33" y="143"/>
                                </a:lnTo>
                                <a:lnTo>
                                  <a:pt x="33" y="145"/>
                                </a:lnTo>
                                <a:lnTo>
                                  <a:pt x="34" y="147"/>
                                </a:lnTo>
                                <a:lnTo>
                                  <a:pt x="35" y="147"/>
                                </a:lnTo>
                                <a:lnTo>
                                  <a:pt x="35" y="151"/>
                                </a:lnTo>
                                <a:lnTo>
                                  <a:pt x="36" y="153"/>
                                </a:lnTo>
                                <a:lnTo>
                                  <a:pt x="38" y="153"/>
                                </a:lnTo>
                                <a:lnTo>
                                  <a:pt x="38" y="157"/>
                                </a:lnTo>
                                <a:lnTo>
                                  <a:pt x="39" y="161"/>
                                </a:lnTo>
                                <a:lnTo>
                                  <a:pt x="40" y="161"/>
                                </a:lnTo>
                                <a:lnTo>
                                  <a:pt x="41" y="163"/>
                                </a:lnTo>
                                <a:lnTo>
                                  <a:pt x="43" y="163"/>
                                </a:lnTo>
                                <a:lnTo>
                                  <a:pt x="43" y="167"/>
                                </a:lnTo>
                                <a:lnTo>
                                  <a:pt x="44" y="171"/>
                                </a:lnTo>
                                <a:lnTo>
                                  <a:pt x="45" y="171"/>
                                </a:lnTo>
                                <a:lnTo>
                                  <a:pt x="45" y="173"/>
                                </a:lnTo>
                                <a:lnTo>
                                  <a:pt x="47" y="173"/>
                                </a:lnTo>
                                <a:lnTo>
                                  <a:pt x="47" y="177"/>
                                </a:lnTo>
                                <a:lnTo>
                                  <a:pt x="50" y="177"/>
                                </a:lnTo>
                                <a:lnTo>
                                  <a:pt x="50" y="183"/>
                                </a:lnTo>
                                <a:lnTo>
                                  <a:pt x="51" y="185"/>
                                </a:lnTo>
                                <a:lnTo>
                                  <a:pt x="52" y="185"/>
                                </a:lnTo>
                                <a:lnTo>
                                  <a:pt x="52" y="187"/>
                                </a:lnTo>
                                <a:lnTo>
                                  <a:pt x="53" y="191"/>
                                </a:lnTo>
                                <a:lnTo>
                                  <a:pt x="55" y="191"/>
                                </a:lnTo>
                                <a:lnTo>
                                  <a:pt x="55" y="193"/>
                                </a:lnTo>
                                <a:lnTo>
                                  <a:pt x="56" y="195"/>
                                </a:lnTo>
                                <a:lnTo>
                                  <a:pt x="57" y="195"/>
                                </a:lnTo>
                                <a:lnTo>
                                  <a:pt x="57" y="199"/>
                                </a:lnTo>
                                <a:lnTo>
                                  <a:pt x="58" y="201"/>
                                </a:lnTo>
                                <a:lnTo>
                                  <a:pt x="59" y="201"/>
                                </a:lnTo>
                                <a:lnTo>
                                  <a:pt x="59" y="203"/>
                                </a:lnTo>
                                <a:lnTo>
                                  <a:pt x="62" y="203"/>
                                </a:lnTo>
                                <a:lnTo>
                                  <a:pt x="62" y="209"/>
                                </a:lnTo>
                                <a:lnTo>
                                  <a:pt x="63" y="213"/>
                                </a:lnTo>
                                <a:lnTo>
                                  <a:pt x="64" y="213"/>
                                </a:lnTo>
                                <a:lnTo>
                                  <a:pt x="64" y="215"/>
                                </a:lnTo>
                                <a:lnTo>
                                  <a:pt x="67" y="215"/>
                                </a:lnTo>
                                <a:lnTo>
                                  <a:pt x="67" y="219"/>
                                </a:lnTo>
                                <a:lnTo>
                                  <a:pt x="68" y="223"/>
                                </a:lnTo>
                                <a:lnTo>
                                  <a:pt x="69" y="223"/>
                                </a:lnTo>
                                <a:lnTo>
                                  <a:pt x="69" y="225"/>
                                </a:lnTo>
                                <a:lnTo>
                                  <a:pt x="71" y="225"/>
                                </a:lnTo>
                                <a:lnTo>
                                  <a:pt x="71" y="231"/>
                                </a:lnTo>
                                <a:lnTo>
                                  <a:pt x="72" y="233"/>
                                </a:lnTo>
                                <a:lnTo>
                                  <a:pt x="74" y="233"/>
                                </a:lnTo>
                                <a:lnTo>
                                  <a:pt x="74" y="235"/>
                                </a:lnTo>
                                <a:lnTo>
                                  <a:pt x="75" y="237"/>
                                </a:lnTo>
                                <a:lnTo>
                                  <a:pt x="76" y="237"/>
                                </a:lnTo>
                                <a:lnTo>
                                  <a:pt x="76" y="241"/>
                                </a:lnTo>
                                <a:lnTo>
                                  <a:pt x="78" y="243"/>
                                </a:lnTo>
                                <a:lnTo>
                                  <a:pt x="79" y="243"/>
                                </a:lnTo>
                                <a:lnTo>
                                  <a:pt x="79" y="245"/>
                                </a:lnTo>
                                <a:lnTo>
                                  <a:pt x="80" y="247"/>
                                </a:lnTo>
                                <a:lnTo>
                                  <a:pt x="81" y="247"/>
                                </a:lnTo>
                                <a:lnTo>
                                  <a:pt x="81" y="251"/>
                                </a:lnTo>
                                <a:lnTo>
                                  <a:pt x="81" y="253"/>
                                </a:lnTo>
                                <a:lnTo>
                                  <a:pt x="83" y="253"/>
                                </a:lnTo>
                                <a:lnTo>
                                  <a:pt x="83" y="257"/>
                                </a:lnTo>
                                <a:lnTo>
                                  <a:pt x="86" y="257"/>
                                </a:lnTo>
                                <a:lnTo>
                                  <a:pt x="86" y="261"/>
                                </a:lnTo>
                                <a:lnTo>
                                  <a:pt x="87" y="263"/>
                                </a:lnTo>
                                <a:lnTo>
                                  <a:pt x="88" y="263"/>
                                </a:lnTo>
                                <a:lnTo>
                                  <a:pt x="88" y="267"/>
                                </a:lnTo>
                                <a:lnTo>
                                  <a:pt x="90" y="271"/>
                                </a:lnTo>
                                <a:lnTo>
                                  <a:pt x="91" y="271"/>
                                </a:lnTo>
                                <a:lnTo>
                                  <a:pt x="91" y="273"/>
                                </a:lnTo>
                                <a:lnTo>
                                  <a:pt x="93" y="273"/>
                                </a:lnTo>
                                <a:lnTo>
                                  <a:pt x="93" y="277"/>
                                </a:lnTo>
                                <a:lnTo>
                                  <a:pt x="94" y="281"/>
                                </a:lnTo>
                                <a:lnTo>
                                  <a:pt x="95" y="281"/>
                                </a:lnTo>
                                <a:lnTo>
                                  <a:pt x="95" y="283"/>
                                </a:lnTo>
                                <a:lnTo>
                                  <a:pt x="98" y="283"/>
                                </a:lnTo>
                                <a:lnTo>
                                  <a:pt x="98" y="287"/>
                                </a:lnTo>
                                <a:lnTo>
                                  <a:pt x="100" y="293"/>
                                </a:lnTo>
                                <a:lnTo>
                                  <a:pt x="100" y="293"/>
                                </a:lnTo>
                                <a:lnTo>
                                  <a:pt x="101" y="295"/>
                                </a:lnTo>
                                <a:lnTo>
                                  <a:pt x="103" y="295"/>
                                </a:lnTo>
                                <a:lnTo>
                                  <a:pt x="103" y="299"/>
                                </a:lnTo>
                                <a:lnTo>
                                  <a:pt x="103" y="301"/>
                                </a:lnTo>
                                <a:lnTo>
                                  <a:pt x="105" y="301"/>
                                </a:lnTo>
                                <a:lnTo>
                                  <a:pt x="105" y="303"/>
                                </a:lnTo>
                                <a:lnTo>
                                  <a:pt x="106" y="305"/>
                                </a:lnTo>
                                <a:lnTo>
                                  <a:pt x="107" y="305"/>
                                </a:lnTo>
                                <a:lnTo>
                                  <a:pt x="107" y="309"/>
                                </a:lnTo>
                                <a:lnTo>
                                  <a:pt x="108" y="311"/>
                                </a:lnTo>
                                <a:lnTo>
                                  <a:pt x="110" y="311"/>
                                </a:lnTo>
                                <a:lnTo>
                                  <a:pt x="110" y="315"/>
                                </a:lnTo>
                                <a:lnTo>
                                  <a:pt x="111" y="317"/>
                                </a:lnTo>
                                <a:lnTo>
                                  <a:pt x="112" y="317"/>
                                </a:lnTo>
                                <a:lnTo>
                                  <a:pt x="112" y="319"/>
                                </a:lnTo>
                                <a:lnTo>
                                  <a:pt x="113" y="323"/>
                                </a:lnTo>
                                <a:lnTo>
                                  <a:pt x="115" y="323"/>
                                </a:lnTo>
                                <a:lnTo>
                                  <a:pt x="115" y="325"/>
                                </a:lnTo>
                                <a:lnTo>
                                  <a:pt x="116" y="327"/>
                                </a:lnTo>
                                <a:lnTo>
                                  <a:pt x="117" y="327"/>
                                </a:lnTo>
                                <a:lnTo>
                                  <a:pt x="117" y="331"/>
                                </a:lnTo>
                                <a:lnTo>
                                  <a:pt x="118" y="333"/>
                                </a:lnTo>
                                <a:lnTo>
                                  <a:pt x="119" y="333"/>
                                </a:lnTo>
                                <a:lnTo>
                                  <a:pt x="119" y="335"/>
                                </a:lnTo>
                                <a:lnTo>
                                  <a:pt x="122" y="335"/>
                                </a:lnTo>
                                <a:lnTo>
                                  <a:pt x="122" y="341"/>
                                </a:lnTo>
                                <a:lnTo>
                                  <a:pt x="122" y="343"/>
                                </a:lnTo>
                                <a:lnTo>
                                  <a:pt x="124" y="343"/>
                                </a:lnTo>
                                <a:lnTo>
                                  <a:pt x="124" y="345"/>
                                </a:lnTo>
                                <a:lnTo>
                                  <a:pt x="125" y="347"/>
                                </a:lnTo>
                                <a:lnTo>
                                  <a:pt x="127" y="347"/>
                                </a:lnTo>
                                <a:lnTo>
                                  <a:pt x="127" y="351"/>
                                </a:lnTo>
                                <a:lnTo>
                                  <a:pt x="128" y="353"/>
                                </a:lnTo>
                                <a:lnTo>
                                  <a:pt x="129" y="353"/>
                                </a:lnTo>
                                <a:lnTo>
                                  <a:pt x="129" y="357"/>
                                </a:lnTo>
                                <a:lnTo>
                                  <a:pt x="131" y="357"/>
                                </a:lnTo>
                                <a:lnTo>
                                  <a:pt x="131" y="361"/>
                                </a:lnTo>
                                <a:lnTo>
                                  <a:pt x="132" y="363"/>
                                </a:lnTo>
                                <a:lnTo>
                                  <a:pt x="134" y="363"/>
                                </a:lnTo>
                                <a:lnTo>
                                  <a:pt x="134" y="367"/>
                                </a:lnTo>
                                <a:lnTo>
                                  <a:pt x="136" y="367"/>
                                </a:lnTo>
                                <a:lnTo>
                                  <a:pt x="136" y="373"/>
                                </a:lnTo>
                                <a:lnTo>
                                  <a:pt x="138" y="375"/>
                                </a:lnTo>
                                <a:lnTo>
                                  <a:pt x="139" y="375"/>
                                </a:lnTo>
                                <a:lnTo>
                                  <a:pt x="139" y="377"/>
                                </a:lnTo>
                                <a:lnTo>
                                  <a:pt x="140" y="381"/>
                                </a:lnTo>
                                <a:lnTo>
                                  <a:pt x="141" y="381"/>
                                </a:lnTo>
                                <a:lnTo>
                                  <a:pt x="141" y="383"/>
                                </a:lnTo>
                                <a:lnTo>
                                  <a:pt x="143" y="383"/>
                                </a:lnTo>
                                <a:lnTo>
                                  <a:pt x="143" y="389"/>
                                </a:lnTo>
                                <a:lnTo>
                                  <a:pt x="144" y="391"/>
                                </a:lnTo>
                                <a:lnTo>
                                  <a:pt x="146" y="391"/>
                                </a:lnTo>
                                <a:lnTo>
                                  <a:pt x="146" y="393"/>
                                </a:lnTo>
                                <a:lnTo>
                                  <a:pt x="148" y="393"/>
                                </a:lnTo>
                                <a:lnTo>
                                  <a:pt x="148" y="399"/>
                                </a:lnTo>
                                <a:lnTo>
                                  <a:pt x="150" y="403"/>
                                </a:lnTo>
                                <a:lnTo>
                                  <a:pt x="151" y="403"/>
                                </a:lnTo>
                                <a:lnTo>
                                  <a:pt x="152" y="405"/>
                                </a:lnTo>
                                <a:lnTo>
                                  <a:pt x="153" y="405"/>
                                </a:lnTo>
                                <a:lnTo>
                                  <a:pt x="153" y="409"/>
                                </a:lnTo>
                                <a:lnTo>
                                  <a:pt x="154" y="413"/>
                                </a:lnTo>
                                <a:lnTo>
                                  <a:pt x="155" y="413"/>
                                </a:lnTo>
                                <a:lnTo>
                                  <a:pt x="155" y="415"/>
                                </a:lnTo>
                                <a:lnTo>
                                  <a:pt x="158" y="415"/>
                                </a:lnTo>
                                <a:lnTo>
                                  <a:pt x="158" y="421"/>
                                </a:lnTo>
                                <a:lnTo>
                                  <a:pt x="160" y="421"/>
                                </a:lnTo>
                                <a:lnTo>
                                  <a:pt x="160" y="425"/>
                                </a:lnTo>
                                <a:lnTo>
                                  <a:pt x="162" y="427"/>
                                </a:lnTo>
                                <a:lnTo>
                                  <a:pt x="163" y="427"/>
                                </a:lnTo>
                                <a:lnTo>
                                  <a:pt x="163" y="431"/>
                                </a:lnTo>
                                <a:lnTo>
                                  <a:pt x="163" y="433"/>
                                </a:lnTo>
                                <a:lnTo>
                                  <a:pt x="165" y="433"/>
                                </a:lnTo>
                                <a:lnTo>
                                  <a:pt x="165" y="435"/>
                                </a:lnTo>
                                <a:lnTo>
                                  <a:pt x="166" y="437"/>
                                </a:lnTo>
                                <a:lnTo>
                                  <a:pt x="167" y="437"/>
                                </a:lnTo>
                                <a:lnTo>
                                  <a:pt x="167" y="441"/>
                                </a:lnTo>
                                <a:lnTo>
                                  <a:pt x="168" y="443"/>
                                </a:lnTo>
                                <a:lnTo>
                                  <a:pt x="170" y="443"/>
                                </a:lnTo>
                                <a:lnTo>
                                  <a:pt x="170" y="445"/>
                                </a:lnTo>
                                <a:lnTo>
                                  <a:pt x="171" y="447"/>
                                </a:lnTo>
                                <a:lnTo>
                                  <a:pt x="172" y="447"/>
                                </a:lnTo>
                                <a:lnTo>
                                  <a:pt x="172" y="451"/>
                                </a:lnTo>
                                <a:lnTo>
                                  <a:pt x="173" y="453"/>
                                </a:lnTo>
                                <a:lnTo>
                                  <a:pt x="175" y="453"/>
                                </a:lnTo>
                                <a:lnTo>
                                  <a:pt x="175" y="457"/>
                                </a:lnTo>
                                <a:lnTo>
                                  <a:pt x="176" y="461"/>
                                </a:lnTo>
                                <a:lnTo>
                                  <a:pt x="177" y="461"/>
                                </a:lnTo>
                                <a:lnTo>
                                  <a:pt x="178" y="463"/>
                                </a:lnTo>
                                <a:lnTo>
                                  <a:pt x="179" y="463"/>
                                </a:lnTo>
                                <a:lnTo>
                                  <a:pt x="179" y="467"/>
                                </a:lnTo>
                                <a:lnTo>
                                  <a:pt x="182" y="467"/>
                                </a:lnTo>
                                <a:lnTo>
                                  <a:pt x="182" y="473"/>
                                </a:lnTo>
                                <a:lnTo>
                                  <a:pt x="184" y="473"/>
                                </a:lnTo>
                                <a:lnTo>
                                  <a:pt x="184" y="477"/>
                                </a:lnTo>
                                <a:lnTo>
                                  <a:pt x="185" y="481"/>
                                </a:lnTo>
                                <a:lnTo>
                                  <a:pt x="187" y="481"/>
                                </a:lnTo>
                                <a:lnTo>
                                  <a:pt x="187" y="483"/>
                                </a:lnTo>
                                <a:lnTo>
                                  <a:pt x="188" y="485"/>
                                </a:lnTo>
                                <a:lnTo>
                                  <a:pt x="189" y="485"/>
                                </a:lnTo>
                                <a:lnTo>
                                  <a:pt x="189" y="489"/>
                                </a:lnTo>
                                <a:lnTo>
                                  <a:pt x="190" y="491"/>
                                </a:lnTo>
                                <a:lnTo>
                                  <a:pt x="191" y="491"/>
                                </a:lnTo>
                                <a:lnTo>
                                  <a:pt x="191" y="493"/>
                                </a:lnTo>
                                <a:lnTo>
                                  <a:pt x="193" y="495"/>
                                </a:lnTo>
                                <a:lnTo>
                                  <a:pt x="194" y="495"/>
                                </a:lnTo>
                                <a:lnTo>
                                  <a:pt x="194" y="499"/>
                                </a:lnTo>
                                <a:lnTo>
                                  <a:pt x="194" y="501"/>
                                </a:lnTo>
                                <a:lnTo>
                                  <a:pt x="196" y="501"/>
                                </a:lnTo>
                                <a:lnTo>
                                  <a:pt x="196" y="503"/>
                                </a:lnTo>
                                <a:lnTo>
                                  <a:pt x="198" y="507"/>
                                </a:lnTo>
                                <a:lnTo>
                                  <a:pt x="199" y="507"/>
                                </a:lnTo>
                                <a:lnTo>
                                  <a:pt x="199" y="509"/>
                                </a:lnTo>
                                <a:lnTo>
                                  <a:pt x="200" y="513"/>
                                </a:lnTo>
                                <a:lnTo>
                                  <a:pt x="201" y="513"/>
                                </a:lnTo>
                                <a:lnTo>
                                  <a:pt x="201" y="515"/>
                                </a:lnTo>
                                <a:lnTo>
                                  <a:pt x="203" y="515"/>
                                </a:lnTo>
                                <a:lnTo>
                                  <a:pt x="203" y="519"/>
                                </a:lnTo>
                                <a:lnTo>
                                  <a:pt x="204" y="523"/>
                                </a:lnTo>
                                <a:lnTo>
                                  <a:pt x="206" y="523"/>
                                </a:lnTo>
                                <a:lnTo>
                                  <a:pt x="206" y="525"/>
                                </a:lnTo>
                                <a:lnTo>
                                  <a:pt x="208" y="525"/>
                                </a:lnTo>
                                <a:lnTo>
                                  <a:pt x="208" y="531"/>
                                </a:lnTo>
                                <a:lnTo>
                                  <a:pt x="210" y="533"/>
                                </a:lnTo>
                                <a:lnTo>
                                  <a:pt x="211" y="533"/>
                                </a:lnTo>
                                <a:lnTo>
                                  <a:pt x="211" y="535"/>
                                </a:lnTo>
                                <a:lnTo>
                                  <a:pt x="212" y="537"/>
                                </a:lnTo>
                                <a:lnTo>
                                  <a:pt x="213" y="537"/>
                                </a:lnTo>
                                <a:lnTo>
                                  <a:pt x="213" y="541"/>
                                </a:lnTo>
                                <a:lnTo>
                                  <a:pt x="214" y="543"/>
                                </a:lnTo>
                                <a:lnTo>
                                  <a:pt x="215" y="543"/>
                                </a:lnTo>
                                <a:lnTo>
                                  <a:pt x="215" y="545"/>
                                </a:lnTo>
                                <a:lnTo>
                                  <a:pt x="216" y="547"/>
                                </a:lnTo>
                                <a:lnTo>
                                  <a:pt x="218" y="547"/>
                                </a:lnTo>
                                <a:lnTo>
                                  <a:pt x="218" y="551"/>
                                </a:lnTo>
                                <a:lnTo>
                                  <a:pt x="218" y="553"/>
                                </a:lnTo>
                                <a:lnTo>
                                  <a:pt x="220" y="553"/>
                                </a:lnTo>
                                <a:lnTo>
                                  <a:pt x="220" y="557"/>
                                </a:lnTo>
                                <a:lnTo>
                                  <a:pt x="222" y="561"/>
                                </a:lnTo>
                                <a:lnTo>
                                  <a:pt x="223" y="561"/>
                                </a:lnTo>
                                <a:lnTo>
                                  <a:pt x="224" y="563"/>
                                </a:lnTo>
                                <a:lnTo>
                                  <a:pt x="225" y="563"/>
                                </a:lnTo>
                                <a:lnTo>
                                  <a:pt x="225" y="567"/>
                                </a:lnTo>
                                <a:lnTo>
                                  <a:pt x="225" y="582"/>
                                </a:lnTo>
                                <a:lnTo>
                                  <a:pt x="229" y="573"/>
                                </a:lnTo>
                                <a:lnTo>
                                  <a:pt x="230" y="573"/>
                                </a:lnTo>
                                <a:lnTo>
                                  <a:pt x="230" y="577"/>
                                </a:lnTo>
                                <a:lnTo>
                                  <a:pt x="232" y="577"/>
                                </a:lnTo>
                                <a:lnTo>
                                  <a:pt x="232" y="566"/>
                                </a:lnTo>
                                <a:lnTo>
                                  <a:pt x="448" y="88"/>
                                </a:lnTo>
                                <a:lnTo>
                                  <a:pt x="448" y="88"/>
                                </a:lnTo>
                                <a:lnTo>
                                  <a:pt x="448" y="87"/>
                                </a:lnTo>
                                <a:lnTo>
                                  <a:pt x="449" y="86"/>
                                </a:lnTo>
                                <a:lnTo>
                                  <a:pt x="450" y="86"/>
                                </a:lnTo>
                                <a:lnTo>
                                  <a:pt x="450" y="84"/>
                                </a:lnTo>
                                <a:lnTo>
                                  <a:pt x="453" y="84"/>
                                </a:lnTo>
                                <a:lnTo>
                                  <a:pt x="453" y="82"/>
                                </a:lnTo>
                                <a:lnTo>
                                  <a:pt x="455" y="82"/>
                                </a:lnTo>
                                <a:lnTo>
                                  <a:pt x="455" y="76"/>
                                </a:lnTo>
                                <a:lnTo>
                                  <a:pt x="455" y="74"/>
                                </a:lnTo>
                                <a:lnTo>
                                  <a:pt x="458" y="74"/>
                                </a:lnTo>
                                <a:lnTo>
                                  <a:pt x="458" y="70"/>
                                </a:lnTo>
                                <a:lnTo>
                                  <a:pt x="458" y="66"/>
                                </a:lnTo>
                                <a:lnTo>
                                  <a:pt x="458" y="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6600"/>
                          </a:solidFill>
                        </wps:spPr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6" name="child 6"/>
                        <wps:cNvSpPr>
                          <a:spLocks/>
                        </wps:cNvSpPr>
                        <wps:spPr>
                          <a:xfrm>
                            <a:off x="642620" y="9525"/>
                            <a:ext cx="286385" cy="85725"/>
                          </a:xfrm>
                          <a:custGeom>
                            <a:avLst/>
                            <a:gdLst/>
                            <a:pathLst>
                              <a:path w="451" h="135">
                                <a:moveTo>
                                  <a:pt x="451" y="68"/>
                                </a:moveTo>
                                <a:lnTo>
                                  <a:pt x="434" y="94"/>
                                </a:lnTo>
                                <a:lnTo>
                                  <a:pt x="385" y="115"/>
                                </a:lnTo>
                                <a:lnTo>
                                  <a:pt x="314" y="129"/>
                                </a:lnTo>
                                <a:lnTo>
                                  <a:pt x="226" y="135"/>
                                </a:lnTo>
                                <a:lnTo>
                                  <a:pt x="138" y="129"/>
                                </a:lnTo>
                                <a:lnTo>
                                  <a:pt x="66" y="115"/>
                                </a:lnTo>
                                <a:lnTo>
                                  <a:pt x="18" y="94"/>
                                </a:lnTo>
                                <a:lnTo>
                                  <a:pt x="0" y="68"/>
                                </a:lnTo>
                                <a:lnTo>
                                  <a:pt x="18" y="41"/>
                                </a:lnTo>
                                <a:lnTo>
                                  <a:pt x="66" y="20"/>
                                </a:lnTo>
                                <a:lnTo>
                                  <a:pt x="138" y="6"/>
                                </a:lnTo>
                                <a:lnTo>
                                  <a:pt x="226" y="0"/>
                                </a:lnTo>
                                <a:lnTo>
                                  <a:pt x="314" y="6"/>
                                </a:lnTo>
                                <a:lnTo>
                                  <a:pt x="385" y="20"/>
                                </a:lnTo>
                                <a:lnTo>
                                  <a:pt x="434" y="41"/>
                                </a:lnTo>
                                <a:lnTo>
                                  <a:pt x="451" y="68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0.4149pt;margin-top:0.652992pt;width:22.9pt;height:29.25pt;mso-position-horizontal-relative:page;mso-position-vertical-relative:line;z-index:15747072" coordorigin="1008,13" coordsize="458,585">
                <v:shape style="position:absolute;left:1014;top:80;width:228;height:506" coordsize="228, 506" path="m226,502l150,502l153,504l177,504l182,506l228,506l226,502xm224,500l132,500l136,502l225,502l224,500xm220,490l79,490l90,492l114,500l223,500l223,496l221,492l220,492l220,490xm210,466l18,466l21,470l21,470l28,472l28,474l37,476l40,478l49,482l73,490l218,490l218,486l216,482l216,482l216,480l214,476l213,476l213,474l212,472l211,472l211,470l210,466xm203,452l4,452l4,454l6,456l7,456l7,460l16,466l208,466l208,464l207,462l206,462l206,458l204,454l204,454l203,452xm1,0l0,0l0,440l0,442l2,442l2,450l4,452l201,452l201,448l200,444l199,444l199,442l197,440l196,440l196,438l195,432l194,432l193,430l192,430l192,426l191,424l189,424l189,420l187,416l187,416l186,412l184,412l184,410l183,406l182,406l182,404l181,402l180,402l180,400l178,394l177,394l176,392l175,392l175,388l173,384l172,384l171,382l170,382l170,378l168,372l168,372l166,370l165,370l165,368l164,364l163,364l163,362l161,360l160,360l160,356l159,352l158,352l156,346l156,346l154,342l153,342l153,340l152,336l151,336l151,334l150,332l148,332l148,330l146,324l146,324l145,322l144,322l144,318l143,316l141,316l141,314l140,312l139,312l139,308l137,304l136,304l136,302l135,300l134,300l134,298l133,294l132,294l132,292l130,290l129,290l129,286l128,282l127,282l125,276l124,276l123,272l122,272l122,270l120,270l120,266l118,262l117,262l117,260l116,256l115,256l115,254l113,252l112,252l112,248l112,246l110,246l110,244l108,240l108,240l108,238l106,234l105,234l105,232l103,230l103,230l103,228l102,224l100,224l100,222l98,216l98,216l96,212l96,212l95,210l93,210l93,206l92,202l91,202l91,200l89,196l88,196l87,192l86,192l86,190l85,186l84,186l84,184l82,182l81,182l81,180l79,174l79,174l77,170l76,170l76,168l75,164l74,164l74,162l72,162l72,158l70,154l69,154l69,152l68,150l67,150l67,146l65,142l64,142l63,140l62,140l62,136l62,134l60,134l60,130l58,126l57,126l56,122l55,122l55,120l53,116l52,116l52,114l52,112l50,112l50,110l48,104l48,104l46,102l45,102l45,98l44,94l43,94l42,92l40,92l40,88l38,82l38,82l37,80l36,80l36,76l35,74l33,74l33,72l32,70l31,70l31,66l29,62l28,62l28,60l27,56l26,56l25,52l24,52l24,50l22,46l21,46l21,44l20,42l19,42l19,40l17,34l16,34l15,32l14,32l14,28l13,26l12,26l12,24l10,20l9,20l9,18l8,14l7,14l7,12l5,10l4,10l4,8l4,4l2,4l2,2l1,0xe" filled="t" fillcolor="#ff6600" stroked="f"/>
                <v:shape style="position:absolute;left:1014;top:75;width:228;height:511" coordsize="228, 511" path="m228,511l228,511l182,511l177,509l153,509l148,506l144,506l136,506l132,504l124,504l117,504l108,501l98,499l88,497l79,494l67,492l55,487l40,482l28,477l16,470l7,463l2,454l0,444l0,0e" filled="f" stroked="t" strokecolor="#0" strokeweight="0.119921pt">
                  <v:stroke/>
                </v:shape>
                <v:shape style="position:absolute;left:1232;top:84;width:231;height:502" coordsize="231, 502" path="m230,0l228,0l228,4l225,4l225,10l223,10l223,14l221,14l221,18l218,18l218,26l216,26l216,30l213,30l213,36l211,36l211,40l209,40l209,46l206,46l206,52l204,52l204,58l201,58l201,62l199,62l199,66l197,66l197,72l194,72l194,78l192,78l192,84l189,84l189,88l187,88l187,94l185,94l185,98l182,98l182,106l180,106l180,110l177,110l177,114l175,114l175,120l173,120l173,124l170,124l170,132l168,132l168,136l165,136l165,140l163,140l163,146l161,146l161,150l158,150l158,158l156,158l156,162l153,162l153,168l151,168l151,172l149,172l149,176l146,176l146,184l144,184l144,188l141,188l141,194l139,194l139,198l137,198l137,204l134,204l134,210l132,210l132,216l129,216l129,220l127,220l127,224l125,224l125,230l122,230l122,236l120,236l120,242l117,242l117,246l115,246l115,252l113,252l113,256l110,256l110,260l108,260l108,268l105,268l105,272l103,272l103,278l101,278l101,282l98,282l98,288l96,288l96,294l93,294l93,300l91,300l91,304l89,304l89,308l86,308l86,314l84,314l84,320l81,320l81,326l79,326l79,330l77,330l77,336l74,336l74,340l72,340l72,348l69,348l69,352l67,352l67,356l65,356l65,362l62,362l62,366l60,366l60,374l57,374l57,378l55,378l55,384l53,384l53,388l50,388l50,392l48,392l48,400l46,400l46,404l43,404l43,410l41,410l41,414l38,414l38,420l36,420l36,426l34,426l34,432l31,432l31,436l29,436l29,440l26,440l26,446l24,446l24,452l22,452l22,458l19,458l19,462l17,462l17,468l14,468l14,472l12,472l12,480l10,480l10,484l7,484l7,488l5,488l5,494l2,494l2,498l0,498l0,502l43,502l46,500l72,500l79,497l89,497l96,495l103,495l110,492l120,492l139,488l163,483l199,468l211,461l221,454l228,445l230,435l230,0xe" filled="t" fillcolor="#ff6600" stroked="f"/>
                <v:shape style="position:absolute;left:1230;top:75;width:233;height:511" coordsize="233, 511" path="m0,511l0,511l45,511l48,509l74,509l81,506l86,506l91,506l98,504l105,504l112,501l122,501l131,499l141,497l153,494l165,492l223,463l232,444l232,0e" filled="f" stroked="t" strokecolor="#0" strokeweight="0.119921pt">
                  <v:stroke/>
                </v:shape>
                <v:shape style="position:absolute;left:1008;top:15;width:458;height:583" coordsize="458, 583" path="m458,62l455,62l455,60l455,54l453,54l453,52l450,52l450,50l448,50l448,48l446,48l446,45l443,45l443,43l441,43l441,40l438,40l438,38l434,38l434,36l429,36l429,33l426,33l426,31l422,31l422,28l414,28l414,26l410,26l410,24l402,24l402,21l395,21l395,19l388,19l388,16l378,16l378,14l369,14l369,12l359,12l359,9l345,9l345,7l330,7l330,4l311,4l311,2l287,2l287,0l175,0l175,2l151,2l151,4l134,4l134,7l117,7l117,9l103,9l103,12l93,12l93,14l83,14l83,16l74,16l74,19l67,19l67,21l59,21l59,24l55,24l55,26l47,26l47,28l43,28l43,31l38,31l38,33l33,33l33,36l28,36l28,38l23,38l23,40l21,40l21,43l19,43l19,45l16,45l16,48l14,48l14,50l11,50l11,52l9,52l9,54l7,54l7,60l4,60l4,62l4,66l2,66l2,70l4,70l4,73l0,73l1,75l2,75l2,77l3,81l4,81l4,83l6,85l7,85l7,87l8,91l9,91l9,93l11,93l11,99l12,101l14,101l14,103l15,105l16,105l16,109l18,113l19,113l19,115l21,115l21,119l22,123l23,123l23,125l26,125l26,131l28,133l28,133l28,135l29,137l31,137l31,141l31,143l33,143l33,145l34,147l35,147l35,151l36,153l38,153l38,157l39,161l40,161l41,163l43,163l43,167l44,171l45,171l45,173l47,173l47,177l50,177l50,183l51,185l52,185l52,187l53,191l55,191l55,193l56,195l57,195l57,199l58,201l59,201l59,203l62,203l62,209l63,213l64,213l64,215l67,215l67,219l68,223l69,223l69,225l71,225l71,231l72,233l74,233l74,235l75,237l76,237l76,241l78,243l79,243l79,245l80,247l81,247l81,251l81,253l83,253l83,257l86,257l86,261l87,263l88,263l88,267l90,271l91,271l91,273l93,273l93,277l94,281l95,281l95,283l98,283l98,287l100,293l100,293l101,295l103,295l103,299l103,301l105,301l105,303l106,305l107,305l107,309l108,311l110,311l110,315l111,317l112,317l112,319l113,323l115,323l115,325l116,327l117,327l117,331l118,333l119,333l119,335l122,335l122,341l122,343l124,343l124,345l125,347l127,347l127,351l128,353l129,353l129,357l131,357l131,361l132,363l134,363l134,367l136,367l136,373l138,375l139,375l139,377l140,381l141,381l141,383l143,383l143,389l144,391l146,391l146,393l148,393l148,399l150,403l151,403l152,405l153,405l153,409l154,413l155,413l155,415l158,415l158,421l160,421l160,425l162,427l163,427l163,431l163,433l165,433l165,435l166,437l167,437l167,441l168,443l170,443l170,445l171,447l172,447l172,451l173,453l175,453l175,457l176,461l177,461l178,463l179,463l179,467l182,467l182,473l184,473l184,477l185,481l187,481l187,483l188,485l189,485l189,489l190,491l191,491l191,493l193,495l194,495l194,499l194,501l196,501l196,503l198,507l199,507l199,509l200,513l201,513l201,515l203,515l203,519l204,523l206,523l206,525l208,525l208,531l210,533l211,533l211,535l212,537l213,537l213,541l214,543l215,543l215,545l216,547l218,547l218,551l218,553l220,553l220,557l222,561l223,561l224,563l225,563l225,567l225,582l229,573l230,573l230,577l232,577l232,566l448,88l448,88l448,87l449,86l450,86l450,84l453,84l453,82l455,82l455,76l455,74l458,74l458,70l458,66l458,62xe" filled="t" fillcolor="#ff6600" stroked="f"/>
                <v:shape style="position:absolute;left:1012;top:15;width:451;height:135" coordsize="451, 135" path="m451,68l434,94l385,115l314,129l226,135l138,129l66,115l18,94l0,68l18,41l66,20l138,6l226,0l314,6l385,20l434,41l451,68e" filled="f" stroked="t" strokecolor="#0" strokeweight="0.239921pt">
                  <v:stroke/>
                </v:shape>
              </v:group>
            </w:pict>
          </mc:Fallback>
        </mc:AlternateContent>
      </w:r>
      <w:r>
        <w:rPr>
          <w:rFonts w:ascii="바탕체" w:eastAsia="바탕체" w:hAnsi="바탕체" w:hint="eastAsia"/>
          <w:b/>
          <w:sz w:val="42"/>
        </w:rPr>
        <w:t>지도·점검</w:t>
      </w:r>
      <w:r>
        <w:rPr>
          <w:rFonts w:ascii="바탕체" w:eastAsia="바탕체" w:hAnsi="바탕체" w:hint="eastAsia"/>
          <w:b/>
          <w:sz w:val="42"/>
          <w:spacing w:val="2"/>
        </w:rPr>
        <w:t xml:space="preserve"> </w:t>
      </w:r>
      <w:r>
        <w:rPr>
          <w:rFonts w:ascii="바탕체" w:eastAsia="바탕체" w:hAnsi="바탕체" w:hint="eastAsia"/>
          <w:b/>
          <w:sz w:val="42"/>
        </w:rPr>
        <w:t>및</w:t>
      </w:r>
      <w:r>
        <w:rPr>
          <w:rFonts w:ascii="바탕체" w:eastAsia="바탕체" w:hAnsi="바탕체" w:hint="eastAsia"/>
          <w:b/>
          <w:sz w:val="42"/>
          <w:spacing w:val="1"/>
        </w:rPr>
        <w:t xml:space="preserve"> </w:t>
      </w:r>
      <w:r>
        <w:rPr>
          <w:rFonts w:ascii="바탕체" w:eastAsia="바탕체" w:hAnsi="바탕체" w:hint="eastAsia"/>
          <w:b/>
          <w:sz w:val="42"/>
        </w:rPr>
        <w:t>위반에</w:t>
      </w:r>
      <w:r>
        <w:rPr>
          <w:rFonts w:ascii="바탕체" w:eastAsia="바탕체" w:hAnsi="바탕체" w:hint="eastAsia"/>
          <w:b/>
          <w:sz w:val="42"/>
          <w:spacing w:val="1"/>
        </w:rPr>
        <w:t xml:space="preserve"> </w:t>
      </w:r>
      <w:r>
        <w:rPr>
          <w:rFonts w:ascii="바탕체" w:eastAsia="바탕체" w:hAnsi="바탕체" w:hint="eastAsia"/>
          <w:b/>
          <w:sz w:val="42"/>
        </w:rPr>
        <w:t>대한</w:t>
      </w:r>
      <w:r>
        <w:rPr>
          <w:rFonts w:ascii="바탕체" w:eastAsia="바탕체" w:hAnsi="바탕체" w:hint="eastAsia"/>
          <w:b/>
          <w:sz w:val="42"/>
          <w:spacing w:val="3"/>
        </w:rPr>
        <w:t xml:space="preserve"> </w:t>
      </w:r>
      <w:r>
        <w:rPr>
          <w:rFonts w:ascii="바탕체" w:eastAsia="바탕체" w:hAnsi="바탕체" w:hint="eastAsia"/>
          <w:b/>
          <w:sz w:val="42"/>
        </w:rPr>
        <w:t>조치</w:t>
      </w:r>
    </w:p>
    <w:p>
      <w:pPr>
        <w:pStyle w:val="BodyText"/>
        <w:rPr>
          <w:rFonts w:ascii="바탕체"/>
          <w:b/>
          <w:sz w:val="20"/>
        </w:rPr>
      </w:pPr>
    </w:p>
    <w:p>
      <w:pPr>
        <w:pStyle w:val="Heading1"/>
        <w:ind w:left="109"/>
        <w:spacing w:before="190" w:line="461" w:lineRule="exact"/>
      </w:pPr>
      <w:r>
        <w:rPr/>
        <w:t>▶</w:t>
      </w:r>
      <w:r>
        <w:rPr>
          <w:spacing w:val="37"/>
        </w:rPr>
        <w:t xml:space="preserve"> </w:t>
      </w:r>
      <w:r>
        <w:rPr/>
        <w:t>부정행위란</w:t>
      </w:r>
    </w:p>
    <w:p>
      <w:pPr>
        <w:pStyle w:val="BodyText"/>
        <w:ind w:left="469" w:right="523"/>
        <w:spacing w:before="9" w:line="225" w:lineRule="auto"/>
        <w:rPr>
          <w:rFonts w:ascii="맑은 고딕" w:eastAsia="맑은 고딕" w:hint="eastAsia"/>
        </w:rPr>
      </w:pPr>
      <w:r>
        <w:rPr>
          <w:rFonts w:ascii="맑은 고딕" w:eastAsia="맑은 고딕" w:hint="eastAsia"/>
        </w:rPr>
        <w:t>사실과</w:t>
      </w:r>
      <w:r>
        <w:rPr>
          <w:rFonts w:ascii="맑은 고딕" w:eastAsia="맑은 고딕" w:hint="eastAsia"/>
          <w:spacing w:val="33"/>
        </w:rPr>
        <w:t xml:space="preserve"> </w:t>
      </w:r>
      <w:r>
        <w:rPr>
          <w:rFonts w:ascii="맑은 고딕" w:eastAsia="맑은 고딕" w:hint="eastAsia"/>
        </w:rPr>
        <w:t>다르게</w:t>
      </w:r>
      <w:r>
        <w:rPr>
          <w:rFonts w:ascii="맑은 고딕" w:eastAsia="맑은 고딕" w:hint="eastAsia"/>
          <w:spacing w:val="34"/>
        </w:rPr>
        <w:t xml:space="preserve"> </w:t>
      </w:r>
      <w:r>
        <w:rPr>
          <w:rFonts w:ascii="맑은 고딕" w:eastAsia="맑은 고딕" w:hint="eastAsia"/>
        </w:rPr>
        <w:t>거짓이나</w:t>
      </w:r>
      <w:r>
        <w:rPr>
          <w:rFonts w:ascii="맑은 고딕" w:eastAsia="맑은 고딕" w:hint="eastAsia"/>
          <w:spacing w:val="34"/>
        </w:rPr>
        <w:t xml:space="preserve"> </w:t>
      </w:r>
      <w:r>
        <w:rPr>
          <w:rFonts w:ascii="맑은 고딕" w:eastAsia="맑은 고딕" w:hint="eastAsia"/>
        </w:rPr>
        <w:t>그</w:t>
      </w:r>
      <w:r>
        <w:rPr>
          <w:rFonts w:ascii="맑은 고딕" w:eastAsia="맑은 고딕" w:hint="eastAsia"/>
          <w:spacing w:val="34"/>
        </w:rPr>
        <w:t xml:space="preserve"> </w:t>
      </w:r>
      <w:r>
        <w:rPr>
          <w:rFonts w:ascii="맑은 고딕" w:eastAsia="맑은 고딕" w:hint="eastAsia"/>
        </w:rPr>
        <w:t>밖의</w:t>
      </w:r>
      <w:r>
        <w:rPr>
          <w:rFonts w:ascii="맑은 고딕" w:eastAsia="맑은 고딕" w:hint="eastAsia"/>
          <w:spacing w:val="34"/>
        </w:rPr>
        <w:t xml:space="preserve"> </w:t>
      </w:r>
      <w:r>
        <w:rPr>
          <w:rFonts w:ascii="맑은 고딕" w:eastAsia="맑은 고딕" w:hint="eastAsia"/>
        </w:rPr>
        <w:t>부정한</w:t>
      </w:r>
      <w:r>
        <w:rPr>
          <w:rFonts w:ascii="맑은 고딕" w:eastAsia="맑은 고딕" w:hint="eastAsia"/>
          <w:spacing w:val="34"/>
        </w:rPr>
        <w:t xml:space="preserve"> </w:t>
      </w:r>
      <w:r>
        <w:rPr>
          <w:rFonts w:ascii="맑은 고딕" w:eastAsia="맑은 고딕" w:hint="eastAsia"/>
        </w:rPr>
        <w:t>방법으로</w:t>
      </w:r>
      <w:r>
        <w:rPr>
          <w:rFonts w:ascii="맑은 고딕" w:eastAsia="맑은 고딕" w:hint="eastAsia"/>
          <w:spacing w:val="34"/>
        </w:rPr>
        <w:t xml:space="preserve"> </w:t>
      </w:r>
      <w:r>
        <w:rPr>
          <w:rFonts w:ascii="맑은 고딕" w:eastAsia="맑은 고딕" w:hint="eastAsia"/>
        </w:rPr>
        <w:t>고용안정사업의</w:t>
      </w:r>
      <w:r>
        <w:rPr>
          <w:rFonts w:ascii="맑은 고딕" w:eastAsia="맑은 고딕" w:hint="eastAsia"/>
          <w:spacing w:val="34"/>
        </w:rPr>
        <w:t xml:space="preserve"> </w:t>
      </w:r>
      <w:r>
        <w:rPr>
          <w:rFonts w:ascii="맑은 고딕" w:eastAsia="맑은 고딕" w:hint="eastAsia"/>
        </w:rPr>
        <w:t>지원을</w:t>
      </w:r>
      <w:r>
        <w:rPr>
          <w:rFonts w:ascii="맑은 고딕" w:eastAsia="맑은 고딕" w:hint="eastAsia"/>
          <w:spacing w:val="34"/>
        </w:rPr>
        <w:t xml:space="preserve"> </w:t>
      </w:r>
      <w:r>
        <w:rPr>
          <w:rFonts w:ascii="맑은 고딕" w:eastAsia="맑은 고딕" w:hint="eastAsia"/>
        </w:rPr>
        <w:t>받은</w:t>
      </w:r>
      <w:r>
        <w:rPr>
          <w:rFonts w:ascii="맑은 고딕" w:eastAsia="맑은 고딕" w:hint="eastAsia"/>
          <w:spacing w:val="34"/>
        </w:rPr>
        <w:t xml:space="preserve"> </w:t>
      </w:r>
      <w:r>
        <w:rPr>
          <w:rFonts w:ascii="맑은 고딕" w:eastAsia="맑은 고딕" w:hint="eastAsia"/>
        </w:rPr>
        <w:t>경우</w:t>
      </w:r>
      <w:r>
        <w:rPr>
          <w:rFonts w:ascii="맑은 고딕" w:eastAsia="맑은 고딕" w:hint="eastAsia"/>
          <w:spacing w:val="-81"/>
        </w:rPr>
        <w:t xml:space="preserve"> </w:t>
      </w:r>
      <w:r>
        <w:rPr>
          <w:rFonts w:ascii="맑은 고딕" w:eastAsia="맑은 고딕" w:hint="eastAsia"/>
        </w:rPr>
        <w:t>및</w:t>
      </w:r>
      <w:r>
        <w:rPr>
          <w:rFonts w:ascii="맑은 고딕" w:eastAsia="맑은 고딕" w:hint="eastAsia"/>
          <w:spacing w:val="34"/>
        </w:rPr>
        <w:t xml:space="preserve"> </w:t>
      </w:r>
      <w:r>
        <w:rPr>
          <w:rFonts w:ascii="맑은 고딕" w:eastAsia="맑은 고딕" w:hint="eastAsia"/>
        </w:rPr>
        <w:t>받으려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하는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일체의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모든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행위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(고의나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과실을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구별하지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않음)</w:t>
      </w:r>
    </w:p>
    <w:p>
      <w:pPr>
        <w:pStyle w:val="BodyText"/>
        <w:spacing w:before="14"/>
        <w:rPr>
          <w:rFonts w:ascii="맑은 고딕"/>
          <w:sz w:val="20"/>
        </w:rPr>
      </w:pPr>
    </w:p>
    <w:p>
      <w:pPr>
        <w:pStyle w:val="Heading1"/>
        <w:ind w:left="109"/>
        <w:spacing w:line="463" w:lineRule="exact"/>
      </w:pPr>
      <w:r>
        <w:rPr/>
        <w:t>▶</w:t>
      </w:r>
      <w:r>
        <w:rPr>
          <w:spacing w:val="37"/>
        </w:rPr>
        <w:t xml:space="preserve"> </w:t>
      </w:r>
      <w:r>
        <w:rPr/>
        <w:t>지도</w:t>
      </w:r>
      <w:r>
        <w:rPr>
          <w:spacing w:val="37"/>
        </w:rPr>
        <w:t xml:space="preserve"> </w:t>
      </w:r>
      <w:r>
        <w:rPr/>
        <w:t>점검</w:t>
      </w:r>
    </w:p>
    <w:p>
      <w:pPr>
        <w:pStyle w:val="BodyText"/>
        <w:ind w:left="469" w:right="342"/>
        <w:spacing w:before="10" w:line="225" w:lineRule="auto"/>
        <w:rPr>
          <w:rFonts w:ascii="맑은 고딕" w:eastAsia="맑은 고딕" w:hint="eastAsia"/>
        </w:rPr>
      </w:pPr>
      <w:r>
        <w:rPr>
          <w:rFonts w:ascii="맑은 고딕" w:eastAsia="맑은 고딕" w:hint="eastAsia"/>
        </w:rPr>
        <w:t>지방고용노동관서의</w:t>
      </w:r>
      <w:r>
        <w:rPr>
          <w:rFonts w:ascii="맑은 고딕" w:eastAsia="맑은 고딕" w:hint="eastAsia"/>
          <w:spacing w:val="33"/>
        </w:rPr>
        <w:t xml:space="preserve"> </w:t>
      </w:r>
      <w:r>
        <w:rPr>
          <w:rFonts w:ascii="맑은 고딕" w:eastAsia="맑은 고딕" w:hint="eastAsia"/>
        </w:rPr>
        <w:t>장은</w:t>
      </w:r>
      <w:r>
        <w:rPr>
          <w:rFonts w:ascii="맑은 고딕" w:eastAsia="맑은 고딕" w:hint="eastAsia"/>
          <w:spacing w:val="34"/>
        </w:rPr>
        <w:t xml:space="preserve"> </w:t>
      </w:r>
      <w:r>
        <w:rPr>
          <w:rFonts w:ascii="맑은 고딕" w:eastAsia="맑은 고딕" w:hint="eastAsia"/>
        </w:rPr>
        <w:t>지원</w:t>
      </w:r>
      <w:r>
        <w:rPr>
          <w:rFonts w:ascii="맑은 고딕" w:eastAsia="맑은 고딕" w:hint="eastAsia"/>
          <w:spacing w:val="34"/>
        </w:rPr>
        <w:t xml:space="preserve"> </w:t>
      </w:r>
      <w:r>
        <w:rPr>
          <w:rFonts w:ascii="맑은 고딕" w:eastAsia="맑은 고딕" w:hint="eastAsia"/>
        </w:rPr>
        <w:t>제도의</w:t>
      </w:r>
      <w:r>
        <w:rPr>
          <w:rFonts w:ascii="맑은 고딕" w:eastAsia="맑은 고딕" w:hint="eastAsia"/>
          <w:spacing w:val="34"/>
        </w:rPr>
        <w:t xml:space="preserve"> </w:t>
      </w:r>
      <w:r>
        <w:rPr>
          <w:rFonts w:ascii="맑은 고딕" w:eastAsia="맑은 고딕" w:hint="eastAsia"/>
        </w:rPr>
        <w:t>지도</w:t>
      </w:r>
      <w:r>
        <w:rPr>
          <w:rFonts w:ascii="맑은 고딕" w:eastAsia="맑은 고딕" w:hint="eastAsia"/>
          <w:spacing w:val="34"/>
        </w:rPr>
        <w:t xml:space="preserve"> </w:t>
      </w:r>
      <w:r>
        <w:rPr>
          <w:rFonts w:ascii="맑은 고딕" w:eastAsia="맑은 고딕" w:hint="eastAsia"/>
        </w:rPr>
        <w:t>감독을</w:t>
      </w:r>
      <w:r>
        <w:rPr>
          <w:rFonts w:ascii="맑은 고딕" w:eastAsia="맑은 고딕" w:hint="eastAsia"/>
          <w:spacing w:val="34"/>
        </w:rPr>
        <w:t xml:space="preserve"> </w:t>
      </w:r>
      <w:r>
        <w:rPr>
          <w:rFonts w:ascii="맑은 고딕" w:eastAsia="맑은 고딕" w:hint="eastAsia"/>
        </w:rPr>
        <w:t>위해</w:t>
      </w:r>
      <w:r>
        <w:rPr>
          <w:rFonts w:ascii="맑은 고딕" w:eastAsia="맑은 고딕" w:hint="eastAsia"/>
          <w:spacing w:val="34"/>
        </w:rPr>
        <w:t xml:space="preserve"> </w:t>
      </w:r>
      <w:r>
        <w:rPr>
          <w:rFonts w:ascii="맑은 고딕" w:eastAsia="맑은 고딕" w:hint="eastAsia"/>
        </w:rPr>
        <w:t>필요한</w:t>
      </w:r>
      <w:r>
        <w:rPr>
          <w:rFonts w:ascii="맑은 고딕" w:eastAsia="맑은 고딕" w:hint="eastAsia"/>
          <w:spacing w:val="34"/>
        </w:rPr>
        <w:t xml:space="preserve"> </w:t>
      </w:r>
      <w:r>
        <w:rPr>
          <w:rFonts w:ascii="맑은 고딕" w:eastAsia="맑은 고딕" w:hint="eastAsia"/>
        </w:rPr>
        <w:t>경우</w:t>
      </w:r>
      <w:r>
        <w:rPr>
          <w:rFonts w:ascii="맑은 고딕" w:eastAsia="맑은 고딕" w:hint="eastAsia"/>
          <w:spacing w:val="34"/>
        </w:rPr>
        <w:t xml:space="preserve"> </w:t>
      </w:r>
      <w:r>
        <w:rPr>
          <w:rFonts w:ascii="맑은 고딕" w:eastAsia="맑은 고딕" w:hint="eastAsia"/>
        </w:rPr>
        <w:t>해당</w:t>
      </w:r>
      <w:r>
        <w:rPr>
          <w:rFonts w:ascii="맑은 고딕" w:eastAsia="맑은 고딕" w:hint="eastAsia"/>
          <w:spacing w:val="34"/>
        </w:rPr>
        <w:t xml:space="preserve"> </w:t>
      </w:r>
      <w:r>
        <w:rPr>
          <w:rFonts w:ascii="맑은 고딕" w:eastAsia="맑은 고딕" w:hint="eastAsia"/>
        </w:rPr>
        <w:t>사업장에</w:t>
      </w:r>
      <w:r>
        <w:rPr>
          <w:rFonts w:ascii="맑은 고딕" w:eastAsia="맑은 고딕" w:hint="eastAsia"/>
          <w:spacing w:val="-81"/>
        </w:rPr>
        <w:t xml:space="preserve"> </w:t>
      </w:r>
      <w:r>
        <w:rPr>
          <w:rFonts w:ascii="맑은 고딕" w:eastAsia="맑은 고딕" w:hint="eastAsia"/>
        </w:rPr>
        <w:t>불시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점검을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실시하여,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법령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위반사항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예방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및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부정수급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적발</w:t>
      </w:r>
    </w:p>
    <w:p>
      <w:pPr>
        <w:pStyle w:val="BodyText"/>
        <w:spacing w:before="5"/>
        <w:rPr>
          <w:rFonts w:ascii="맑은 고딕"/>
          <w:sz w:val="43"/>
        </w:rPr>
      </w:pPr>
    </w:p>
    <w:p>
      <w:pPr>
        <w:pStyle w:val="Heading1"/>
        <w:ind w:left="491" w:right="0" w:hanging="383"/>
        <w:jc w:val="left"/>
        <w:numPr>
          <w:ilvl w:val="0"/>
          <w:numId w:val="8"/>
        </w:numPr>
        <w:tabs>
          <w:tab w:val="left" w:pos="492"/>
        </w:tabs>
        <w:spacing w:after="0" w:before="0" w:line="461" w:lineRule="exact"/>
      </w:pPr>
      <w:r>
        <w:rPr/>
        <w:t>서류제출</w:t>
      </w:r>
      <w:r>
        <w:rPr>
          <w:spacing w:val="36"/>
        </w:rPr>
        <w:t xml:space="preserve"> </w:t>
      </w:r>
      <w:r>
        <w:rPr/>
        <w:t>및</w:t>
      </w:r>
      <w:r>
        <w:rPr>
          <w:spacing w:val="39"/>
        </w:rPr>
        <w:t xml:space="preserve"> </w:t>
      </w:r>
      <w:r>
        <w:rPr/>
        <w:t>출석요구</w:t>
      </w:r>
    </w:p>
    <w:p>
      <w:pPr>
        <w:pStyle w:val="ListParagraph"/>
        <w:ind w:left="709" w:right="697" w:hanging="240"/>
        <w:jc w:val="left"/>
        <w:numPr>
          <w:ilvl w:val="1"/>
          <w:numId w:val="8"/>
        </w:numPr>
        <w:tabs>
          <w:tab w:val="left" w:pos="688"/>
        </w:tabs>
        <w:spacing w:after="0" w:before="0" w:line="259" w:lineRule="auto"/>
        <w:rPr>
          <w:rFonts w:ascii="맑은 고딕" w:eastAsia="맑은 고딕" w:hAnsi="맑은 고딕" w:hint="eastAsia"/>
          <w:sz w:val="24"/>
        </w:rPr>
      </w:pPr>
      <w:r>
        <w:rPr>
          <w:rFonts w:ascii="맑은 고딕" w:eastAsia="맑은 고딕" w:hAnsi="맑은 고딕" w:hint="eastAsia"/>
          <w:sz w:val="24"/>
        </w:rPr>
        <w:t>지방노동관서의</w:t>
      </w:r>
      <w:r>
        <w:rPr>
          <w:rFonts w:ascii="맑은 고딕" w:eastAsia="맑은 고딕" w:hAnsi="맑은 고딕" w:hint="eastAsia"/>
          <w:sz w:val="24"/>
          <w:spacing w:val="33"/>
        </w:rPr>
        <w:t xml:space="preserve"> </w:t>
      </w:r>
      <w:r>
        <w:rPr>
          <w:rFonts w:ascii="맑은 고딕" w:eastAsia="맑은 고딕" w:hAnsi="맑은 고딕" w:hint="eastAsia"/>
          <w:sz w:val="24"/>
        </w:rPr>
        <w:t>장은</w:t>
      </w:r>
      <w:r>
        <w:rPr>
          <w:rFonts w:ascii="맑은 고딕" w:eastAsia="맑은 고딕" w:hAnsi="맑은 고딕" w:hint="eastAsia"/>
          <w:sz w:val="24"/>
          <w:spacing w:val="34"/>
        </w:rPr>
        <w:t xml:space="preserve"> </w:t>
      </w:r>
      <w:r>
        <w:rPr>
          <w:rFonts w:ascii="맑은 고딕" w:eastAsia="맑은 고딕" w:hAnsi="맑은 고딕" w:hint="eastAsia"/>
          <w:sz w:val="24"/>
        </w:rPr>
        <w:t>필요</w:t>
      </w:r>
      <w:r>
        <w:rPr>
          <w:rFonts w:ascii="맑은 고딕" w:eastAsia="맑은 고딕" w:hAnsi="맑은 고딕" w:hint="eastAsia"/>
          <w:sz w:val="24"/>
          <w:spacing w:val="34"/>
        </w:rPr>
        <w:t xml:space="preserve"> </w:t>
      </w:r>
      <w:r>
        <w:rPr>
          <w:rFonts w:ascii="맑은 고딕" w:eastAsia="맑은 고딕" w:hAnsi="맑은 고딕" w:hint="eastAsia"/>
          <w:sz w:val="24"/>
        </w:rPr>
        <w:t>시</w:t>
      </w:r>
      <w:r>
        <w:rPr>
          <w:rFonts w:ascii="맑은 고딕" w:eastAsia="맑은 고딕" w:hAnsi="맑은 고딕" w:hint="eastAsia"/>
          <w:sz w:val="24"/>
          <w:spacing w:val="34"/>
        </w:rPr>
        <w:t xml:space="preserve"> </w:t>
      </w:r>
      <w:r>
        <w:rPr>
          <w:rFonts w:ascii="맑은 고딕" w:eastAsia="맑은 고딕" w:hAnsi="맑은 고딕" w:hint="eastAsia"/>
          <w:sz w:val="24"/>
        </w:rPr>
        <w:t>사업주</w:t>
      </w:r>
      <w:r>
        <w:rPr>
          <w:rFonts w:ascii="맑은 고딕" w:eastAsia="맑은 고딕" w:hAnsi="맑은 고딕" w:hint="eastAsia"/>
          <w:sz w:val="24"/>
          <w:spacing w:val="34"/>
        </w:rPr>
        <w:t xml:space="preserve"> </w:t>
      </w:r>
      <w:r>
        <w:rPr>
          <w:rFonts w:ascii="맑은 고딕" w:eastAsia="맑은 고딕" w:hAnsi="맑은 고딕" w:hint="eastAsia"/>
          <w:sz w:val="24"/>
        </w:rPr>
        <w:t>등에게</w:t>
      </w:r>
      <w:r>
        <w:rPr>
          <w:rFonts w:ascii="맑은 고딕" w:eastAsia="맑은 고딕" w:hAnsi="맑은 고딕" w:hint="eastAsia"/>
          <w:sz w:val="24"/>
          <w:spacing w:val="33"/>
        </w:rPr>
        <w:t xml:space="preserve"> </w:t>
      </w:r>
      <w:r>
        <w:rPr>
          <w:rFonts w:ascii="맑은 고딕" w:eastAsia="맑은 고딕" w:hAnsi="맑은 고딕" w:hint="eastAsia"/>
          <w:sz w:val="24"/>
        </w:rPr>
        <w:t>사업시행과</w:t>
      </w:r>
      <w:r>
        <w:rPr>
          <w:rFonts w:ascii="맑은 고딕" w:eastAsia="맑은 고딕" w:hAnsi="맑은 고딕" w:hint="eastAsia"/>
          <w:sz w:val="24"/>
          <w:spacing w:val="34"/>
        </w:rPr>
        <w:t xml:space="preserve"> </w:t>
      </w:r>
      <w:r>
        <w:rPr>
          <w:rFonts w:ascii="맑은 고딕" w:eastAsia="맑은 고딕" w:hAnsi="맑은 고딕" w:hint="eastAsia"/>
          <w:sz w:val="24"/>
        </w:rPr>
        <w:t>관련된</w:t>
      </w:r>
      <w:r>
        <w:rPr>
          <w:rFonts w:ascii="맑은 고딕" w:eastAsia="맑은 고딕" w:hAnsi="맑은 고딕" w:hint="eastAsia"/>
          <w:sz w:val="24"/>
          <w:spacing w:val="34"/>
        </w:rPr>
        <w:t xml:space="preserve"> </w:t>
      </w:r>
      <w:r>
        <w:rPr>
          <w:rFonts w:ascii="맑은 고딕" w:eastAsia="맑은 고딕" w:hAnsi="맑은 고딕" w:hint="eastAsia"/>
          <w:sz w:val="24"/>
        </w:rPr>
        <w:t>보고,</w:t>
      </w:r>
      <w:r>
        <w:rPr>
          <w:rFonts w:ascii="맑은 고딕" w:eastAsia="맑은 고딕" w:hAnsi="맑은 고딕" w:hint="eastAsia"/>
          <w:sz w:val="24"/>
          <w:spacing w:val="34"/>
        </w:rPr>
        <w:t xml:space="preserve"> </w:t>
      </w:r>
      <w:r>
        <w:rPr>
          <w:rFonts w:ascii="맑은 고딕" w:eastAsia="맑은 고딕" w:hAnsi="맑은 고딕" w:hint="eastAsia"/>
          <w:sz w:val="24"/>
        </w:rPr>
        <w:t>관계서류의</w:t>
      </w:r>
      <w:r>
        <w:rPr>
          <w:rFonts w:ascii="맑은 고딕" w:eastAsia="맑은 고딕" w:hAnsi="맑은 고딕" w:hint="eastAsia"/>
          <w:sz w:val="24"/>
          <w:spacing w:val="-81"/>
        </w:rPr>
        <w:t xml:space="preserve"> </w:t>
      </w:r>
      <w:r>
        <w:rPr>
          <w:rFonts w:ascii="맑은 고딕" w:eastAsia="맑은 고딕" w:hAnsi="맑은 고딕" w:hint="eastAsia"/>
          <w:sz w:val="24"/>
        </w:rPr>
        <w:t>제출</w:t>
      </w:r>
      <w:r>
        <w:rPr>
          <w:rFonts w:ascii="맑은 고딕" w:eastAsia="맑은 고딕" w:hAnsi="맑은 고딕" w:hint="eastAsia"/>
          <w:sz w:val="24"/>
          <w:spacing w:val="34"/>
        </w:rPr>
        <w:t xml:space="preserve"> </w:t>
      </w:r>
      <w:r>
        <w:rPr>
          <w:rFonts w:ascii="맑은 고딕" w:eastAsia="맑은 고딕" w:hAnsi="맑은 고딕" w:hint="eastAsia"/>
          <w:sz w:val="24"/>
        </w:rPr>
        <w:t>또는</w:t>
      </w:r>
      <w:r>
        <w:rPr>
          <w:rFonts w:ascii="맑은 고딕" w:eastAsia="맑은 고딕" w:hAnsi="맑은 고딕" w:hint="eastAsia"/>
          <w:sz w:val="24"/>
          <w:spacing w:val="35"/>
        </w:rPr>
        <w:t xml:space="preserve"> </w:t>
      </w:r>
      <w:r>
        <w:rPr>
          <w:rFonts w:ascii="맑은 고딕" w:eastAsia="맑은 고딕" w:hAnsi="맑은 고딕" w:hint="eastAsia"/>
          <w:sz w:val="24"/>
        </w:rPr>
        <w:t>관계인의</w:t>
      </w:r>
      <w:r>
        <w:rPr>
          <w:rFonts w:ascii="맑은 고딕" w:eastAsia="맑은 고딕" w:hAnsi="맑은 고딕" w:hint="eastAsia"/>
          <w:sz w:val="24"/>
          <w:spacing w:val="34"/>
        </w:rPr>
        <w:t xml:space="preserve"> </w:t>
      </w:r>
      <w:r>
        <w:rPr>
          <w:rFonts w:ascii="맑은 고딕" w:eastAsia="맑은 고딕" w:hAnsi="맑은 고딕" w:hint="eastAsia"/>
          <w:sz w:val="24"/>
        </w:rPr>
        <w:t>출석을</w:t>
      </w:r>
      <w:r>
        <w:rPr>
          <w:rFonts w:ascii="맑은 고딕" w:eastAsia="맑은 고딕" w:hAnsi="맑은 고딕" w:hint="eastAsia"/>
          <w:sz w:val="24"/>
          <w:spacing w:val="35"/>
        </w:rPr>
        <w:t xml:space="preserve"> </w:t>
      </w:r>
      <w:r>
        <w:rPr>
          <w:rFonts w:ascii="맑은 고딕" w:eastAsia="맑은 고딕" w:hAnsi="맑은 고딕" w:hint="eastAsia"/>
          <w:sz w:val="24"/>
        </w:rPr>
        <w:t>요구할</w:t>
      </w:r>
      <w:r>
        <w:rPr>
          <w:rFonts w:ascii="맑은 고딕" w:eastAsia="맑은 고딕" w:hAnsi="맑은 고딕" w:hint="eastAsia"/>
          <w:sz w:val="24"/>
          <w:spacing w:val="35"/>
        </w:rPr>
        <w:t xml:space="preserve"> </w:t>
      </w:r>
      <w:r>
        <w:rPr>
          <w:rFonts w:ascii="맑은 고딕" w:eastAsia="맑은 고딕" w:hAnsi="맑은 고딕" w:hint="eastAsia"/>
          <w:sz w:val="24"/>
        </w:rPr>
        <w:t>수</w:t>
      </w:r>
      <w:r>
        <w:rPr>
          <w:rFonts w:ascii="맑은 고딕" w:eastAsia="맑은 고딕" w:hAnsi="맑은 고딕" w:hint="eastAsia"/>
          <w:sz w:val="24"/>
          <w:spacing w:val="34"/>
        </w:rPr>
        <w:t xml:space="preserve"> </w:t>
      </w:r>
      <w:r>
        <w:rPr>
          <w:rFonts w:ascii="맑은 고딕" w:eastAsia="맑은 고딕" w:hAnsi="맑은 고딕" w:hint="eastAsia"/>
          <w:sz w:val="24"/>
        </w:rPr>
        <w:t>있음(고용보험법</w:t>
      </w:r>
      <w:r>
        <w:rPr>
          <w:rFonts w:ascii="맑은 고딕" w:eastAsia="맑은 고딕" w:hAnsi="맑은 고딕" w:hint="eastAsia"/>
          <w:sz w:val="24"/>
          <w:spacing w:val="35"/>
        </w:rPr>
        <w:t xml:space="preserve"> </w:t>
      </w:r>
      <w:r>
        <w:rPr>
          <w:rFonts w:ascii="맑은 고딕" w:eastAsia="맑은 고딕" w:hAnsi="맑은 고딕" w:hint="eastAsia"/>
          <w:sz w:val="24"/>
        </w:rPr>
        <w:t>제108조제1항)</w:t>
      </w:r>
    </w:p>
    <w:p>
      <w:pPr>
        <w:pStyle w:val="ListParagraph"/>
        <w:ind w:left="687" w:right="127" w:hanging="219"/>
        <w:jc w:val="left"/>
        <w:numPr>
          <w:ilvl w:val="1"/>
          <w:numId w:val="8"/>
        </w:numPr>
        <w:tabs>
          <w:tab w:val="left" w:pos="688"/>
        </w:tabs>
        <w:spacing w:after="0" w:before="0" w:line="259" w:lineRule="auto"/>
        <w:rPr>
          <w:rFonts w:ascii="맑은 고딕" w:eastAsia="맑은 고딕" w:hAnsi="맑은 고딕" w:hint="eastAsia"/>
          <w:sz w:val="24"/>
        </w:rPr>
      </w:pPr>
      <w:r>
        <w:rPr>
          <w:rFonts w:ascii="맑은 고딕" w:eastAsia="맑은 고딕" w:hAnsi="맑은 고딕" w:hint="eastAsia"/>
          <w:sz w:val="24"/>
        </w:rPr>
        <w:t>위</w:t>
      </w:r>
      <w:r>
        <w:rPr>
          <w:rFonts w:ascii="맑은 고딕" w:eastAsia="맑은 고딕" w:hAnsi="맑은 고딕" w:hint="eastAsia"/>
          <w:sz w:val="24"/>
          <w:spacing w:val="35"/>
        </w:rPr>
        <w:t xml:space="preserve"> </w:t>
      </w:r>
      <w:r>
        <w:rPr>
          <w:rFonts w:ascii="맑은 고딕" w:eastAsia="맑은 고딕" w:hAnsi="맑은 고딕" w:hint="eastAsia"/>
          <w:sz w:val="24"/>
        </w:rPr>
        <w:t>요구에</w:t>
      </w:r>
      <w:r>
        <w:rPr>
          <w:rFonts w:ascii="맑은 고딕" w:eastAsia="맑은 고딕" w:hAnsi="맑은 고딕" w:hint="eastAsia"/>
          <w:sz w:val="24"/>
          <w:spacing w:val="35"/>
        </w:rPr>
        <w:t xml:space="preserve"> </w:t>
      </w:r>
      <w:r>
        <w:rPr>
          <w:rFonts w:ascii="맑은 고딕" w:eastAsia="맑은 고딕" w:hAnsi="맑은 고딕" w:hint="eastAsia"/>
          <w:sz w:val="24"/>
        </w:rPr>
        <w:t>불응하여</w:t>
      </w:r>
      <w:r>
        <w:rPr>
          <w:rFonts w:ascii="맑은 고딕" w:eastAsia="맑은 고딕" w:hAnsi="맑은 고딕" w:hint="eastAsia"/>
          <w:sz w:val="24"/>
          <w:spacing w:val="35"/>
        </w:rPr>
        <w:t xml:space="preserve"> </w:t>
      </w:r>
      <w:r>
        <w:rPr>
          <w:rFonts w:ascii="맑은 고딕" w:eastAsia="맑은 고딕" w:hAnsi="맑은 고딕" w:hint="eastAsia"/>
          <w:sz w:val="24"/>
        </w:rPr>
        <w:t>보고하지</w:t>
      </w:r>
      <w:r>
        <w:rPr>
          <w:rFonts w:ascii="맑은 고딕" w:eastAsia="맑은 고딕" w:hAnsi="맑은 고딕" w:hint="eastAsia"/>
          <w:sz w:val="24"/>
          <w:spacing w:val="35"/>
        </w:rPr>
        <w:t xml:space="preserve"> </w:t>
      </w:r>
      <w:r>
        <w:rPr>
          <w:rFonts w:ascii="맑은 고딕" w:eastAsia="맑은 고딕" w:hAnsi="맑은 고딕" w:hint="eastAsia"/>
          <w:sz w:val="24"/>
        </w:rPr>
        <w:t>않거나</w:t>
      </w:r>
      <w:r>
        <w:rPr>
          <w:rFonts w:ascii="맑은 고딕" w:eastAsia="맑은 고딕" w:hAnsi="맑은 고딕" w:hint="eastAsia"/>
          <w:sz w:val="24"/>
          <w:spacing w:val="35"/>
        </w:rPr>
        <w:t xml:space="preserve"> </w:t>
      </w:r>
      <w:r>
        <w:rPr>
          <w:rFonts w:ascii="맑은 고딕" w:eastAsia="맑은 고딕" w:hAnsi="맑은 고딕" w:hint="eastAsia"/>
          <w:sz w:val="24"/>
        </w:rPr>
        <w:t>거짓으로</w:t>
      </w:r>
      <w:r>
        <w:rPr>
          <w:rFonts w:ascii="맑은 고딕" w:eastAsia="맑은 고딕" w:hAnsi="맑은 고딕" w:hint="eastAsia"/>
          <w:sz w:val="24"/>
          <w:spacing w:val="35"/>
        </w:rPr>
        <w:t xml:space="preserve"> </w:t>
      </w:r>
      <w:r>
        <w:rPr>
          <w:rFonts w:ascii="맑은 고딕" w:eastAsia="맑은 고딕" w:hAnsi="맑은 고딕" w:hint="eastAsia"/>
          <w:sz w:val="24"/>
        </w:rPr>
        <w:t>보고한</w:t>
      </w:r>
      <w:r>
        <w:rPr>
          <w:rFonts w:ascii="맑은 고딕" w:eastAsia="맑은 고딕" w:hAnsi="맑은 고딕" w:hint="eastAsia"/>
          <w:sz w:val="24"/>
          <w:spacing w:val="35"/>
        </w:rPr>
        <w:t xml:space="preserve"> </w:t>
      </w:r>
      <w:r>
        <w:rPr>
          <w:rFonts w:ascii="맑은 고딕" w:eastAsia="맑은 고딕" w:hAnsi="맑은 고딕" w:hint="eastAsia"/>
          <w:sz w:val="24"/>
        </w:rPr>
        <w:t>자,</w:t>
      </w:r>
      <w:r>
        <w:rPr>
          <w:rFonts w:ascii="맑은 고딕" w:eastAsia="맑은 고딕" w:hAnsi="맑은 고딕" w:hint="eastAsia"/>
          <w:sz w:val="24"/>
          <w:spacing w:val="35"/>
        </w:rPr>
        <w:t xml:space="preserve"> </w:t>
      </w:r>
      <w:r>
        <w:rPr>
          <w:rFonts w:ascii="맑은 고딕" w:eastAsia="맑은 고딕" w:hAnsi="맑은 고딕" w:hint="eastAsia"/>
          <w:sz w:val="24"/>
        </w:rPr>
        <w:t>문서를</w:t>
      </w:r>
      <w:r>
        <w:rPr>
          <w:rFonts w:ascii="맑은 고딕" w:eastAsia="맑은 고딕" w:hAnsi="맑은 고딕" w:hint="eastAsia"/>
          <w:sz w:val="24"/>
          <w:spacing w:val="35"/>
        </w:rPr>
        <w:t xml:space="preserve"> </w:t>
      </w:r>
      <w:r>
        <w:rPr>
          <w:rFonts w:ascii="맑은 고딕" w:eastAsia="맑은 고딕" w:hAnsi="맑은 고딕" w:hint="eastAsia"/>
          <w:sz w:val="24"/>
        </w:rPr>
        <w:t>제출하지</w:t>
      </w:r>
      <w:r>
        <w:rPr>
          <w:rFonts w:ascii="맑은 고딕" w:eastAsia="맑은 고딕" w:hAnsi="맑은 고딕" w:hint="eastAsia"/>
          <w:sz w:val="24"/>
          <w:spacing w:val="35"/>
        </w:rPr>
        <w:t xml:space="preserve"> </w:t>
      </w:r>
      <w:r>
        <w:rPr>
          <w:rFonts w:ascii="맑은 고딕" w:eastAsia="맑은 고딕" w:hAnsi="맑은 고딕" w:hint="eastAsia"/>
          <w:sz w:val="24"/>
        </w:rPr>
        <w:t>않거나</w:t>
      </w:r>
      <w:r>
        <w:rPr>
          <w:rFonts w:ascii="맑은 고딕" w:eastAsia="맑은 고딕" w:hAnsi="맑은 고딕" w:hint="eastAsia"/>
          <w:sz w:val="24"/>
          <w:spacing w:val="1"/>
        </w:rPr>
        <w:t xml:space="preserve"> </w:t>
      </w:r>
      <w:r>
        <w:rPr>
          <w:rFonts w:ascii="맑은 고딕" w:eastAsia="맑은 고딕" w:hAnsi="맑은 고딕" w:hint="eastAsia"/>
          <w:sz w:val="24"/>
        </w:rPr>
        <w:t>거짓으로</w:t>
      </w:r>
      <w:r>
        <w:rPr>
          <w:rFonts w:ascii="맑은 고딕" w:eastAsia="맑은 고딕" w:hAnsi="맑은 고딕" w:hint="eastAsia"/>
          <w:sz w:val="24"/>
          <w:spacing w:val="54"/>
        </w:rPr>
        <w:t xml:space="preserve"> </w:t>
      </w:r>
      <w:r>
        <w:rPr>
          <w:rFonts w:ascii="맑은 고딕" w:eastAsia="맑은 고딕" w:hAnsi="맑은 고딕" w:hint="eastAsia"/>
          <w:sz w:val="24"/>
        </w:rPr>
        <w:t>적은</w:t>
      </w:r>
      <w:r>
        <w:rPr>
          <w:rFonts w:ascii="맑은 고딕" w:eastAsia="맑은 고딕" w:hAnsi="맑은 고딕" w:hint="eastAsia"/>
          <w:sz w:val="24"/>
          <w:spacing w:val="54"/>
        </w:rPr>
        <w:t xml:space="preserve"> </w:t>
      </w:r>
      <w:r>
        <w:rPr>
          <w:rFonts w:ascii="맑은 고딕" w:eastAsia="맑은 고딕" w:hAnsi="맑은 고딕" w:hint="eastAsia"/>
          <w:sz w:val="24"/>
        </w:rPr>
        <w:t>문서를</w:t>
      </w:r>
      <w:r>
        <w:rPr>
          <w:rFonts w:ascii="맑은 고딕" w:eastAsia="맑은 고딕" w:hAnsi="맑은 고딕" w:hint="eastAsia"/>
          <w:sz w:val="24"/>
          <w:spacing w:val="54"/>
        </w:rPr>
        <w:t xml:space="preserve"> </w:t>
      </w:r>
      <w:r>
        <w:rPr>
          <w:rFonts w:ascii="맑은 고딕" w:eastAsia="맑은 고딕" w:hAnsi="맑은 고딕" w:hint="eastAsia"/>
          <w:sz w:val="24"/>
        </w:rPr>
        <w:t>제출한</w:t>
      </w:r>
      <w:r>
        <w:rPr>
          <w:rFonts w:ascii="맑은 고딕" w:eastAsia="맑은 고딕" w:hAnsi="맑은 고딕" w:hint="eastAsia"/>
          <w:sz w:val="24"/>
          <w:spacing w:val="52"/>
        </w:rPr>
        <w:t xml:space="preserve"> </w:t>
      </w:r>
      <w:r>
        <w:rPr>
          <w:rFonts w:ascii="맑은 고딕" w:eastAsia="맑은 고딕" w:hAnsi="맑은 고딕" w:hint="eastAsia"/>
          <w:sz w:val="24"/>
        </w:rPr>
        <w:t>자</w:t>
      </w:r>
      <w:r>
        <w:rPr>
          <w:rFonts w:ascii="맑은 고딕" w:eastAsia="맑은 고딕" w:hAnsi="맑은 고딕" w:hint="eastAsia"/>
          <w:sz w:val="24"/>
          <w:spacing w:val="54"/>
        </w:rPr>
        <w:t xml:space="preserve"> </w:t>
      </w:r>
      <w:r>
        <w:rPr>
          <w:rFonts w:ascii="맑은 고딕" w:eastAsia="맑은 고딕" w:hAnsi="맑은 고딕" w:hint="eastAsia"/>
          <w:sz w:val="24"/>
        </w:rPr>
        <w:t>또는</w:t>
      </w:r>
      <w:r>
        <w:rPr>
          <w:rFonts w:ascii="맑은 고딕" w:eastAsia="맑은 고딕" w:hAnsi="맑은 고딕" w:hint="eastAsia"/>
          <w:sz w:val="24"/>
          <w:spacing w:val="54"/>
        </w:rPr>
        <w:t xml:space="preserve"> </w:t>
      </w:r>
      <w:r>
        <w:rPr>
          <w:rFonts w:ascii="맑은 고딕" w:eastAsia="맑은 고딕" w:hAnsi="맑은 고딕" w:hint="eastAsia"/>
          <w:sz w:val="24"/>
        </w:rPr>
        <w:t>출석하지</w:t>
      </w:r>
      <w:r>
        <w:rPr>
          <w:rFonts w:ascii="맑은 고딕" w:eastAsia="맑은 고딕" w:hAnsi="맑은 고딕" w:hint="eastAsia"/>
          <w:sz w:val="24"/>
          <w:spacing w:val="54"/>
        </w:rPr>
        <w:t xml:space="preserve"> </w:t>
      </w:r>
      <w:r>
        <w:rPr>
          <w:rFonts w:ascii="맑은 고딕" w:eastAsia="맑은 고딕" w:hAnsi="맑은 고딕" w:hint="eastAsia"/>
          <w:sz w:val="24"/>
        </w:rPr>
        <w:t>않은</w:t>
      </w:r>
      <w:r>
        <w:rPr>
          <w:rFonts w:ascii="맑은 고딕" w:eastAsia="맑은 고딕" w:hAnsi="맑은 고딕" w:hint="eastAsia"/>
          <w:sz w:val="24"/>
          <w:spacing w:val="54"/>
        </w:rPr>
        <w:t xml:space="preserve"> </w:t>
      </w:r>
      <w:r>
        <w:rPr>
          <w:rFonts w:ascii="맑은 고딕" w:eastAsia="맑은 고딕" w:hAnsi="맑은 고딕" w:hint="eastAsia"/>
          <w:sz w:val="24"/>
        </w:rPr>
        <w:t>자에</w:t>
      </w:r>
      <w:r>
        <w:rPr>
          <w:rFonts w:ascii="맑은 고딕" w:eastAsia="맑은 고딕" w:hAnsi="맑은 고딕" w:hint="eastAsia"/>
          <w:sz w:val="24"/>
          <w:spacing w:val="54"/>
        </w:rPr>
        <w:t xml:space="preserve"> </w:t>
      </w:r>
      <w:r>
        <w:rPr>
          <w:rFonts w:ascii="맑은 고딕" w:eastAsia="맑은 고딕" w:hAnsi="맑은 고딕" w:hint="eastAsia"/>
          <w:sz w:val="24"/>
        </w:rPr>
        <w:t>대해서는</w:t>
      </w:r>
      <w:r>
        <w:rPr>
          <w:rFonts w:ascii="맑은 고딕" w:eastAsia="맑은 고딕" w:hAnsi="맑은 고딕" w:hint="eastAsia"/>
          <w:sz w:val="24"/>
          <w:spacing w:val="53"/>
        </w:rPr>
        <w:t xml:space="preserve"> </w:t>
      </w:r>
      <w:r>
        <w:rPr>
          <w:rFonts w:ascii="맑은 고딕" w:eastAsia="맑은 고딕" w:hAnsi="맑은 고딕" w:hint="eastAsia"/>
          <w:sz w:val="24"/>
        </w:rPr>
        <w:t>300만원</w:t>
      </w:r>
      <w:r>
        <w:rPr>
          <w:rFonts w:ascii="맑은 고딕" w:eastAsia="맑은 고딕" w:hAnsi="맑은 고딕" w:hint="eastAsia"/>
          <w:sz w:val="24"/>
          <w:spacing w:val="54"/>
        </w:rPr>
        <w:t xml:space="preserve"> </w:t>
      </w:r>
      <w:r>
        <w:rPr>
          <w:rFonts w:ascii="맑은 고딕" w:eastAsia="맑은 고딕" w:hAnsi="맑은 고딕" w:hint="eastAsia"/>
          <w:sz w:val="24"/>
        </w:rPr>
        <w:t>이하의</w:t>
      </w:r>
      <w:r>
        <w:rPr>
          <w:rFonts w:ascii="맑은 고딕" w:eastAsia="맑은 고딕" w:hAnsi="맑은 고딕" w:hint="eastAsia"/>
          <w:sz w:val="24"/>
          <w:spacing w:val="-82"/>
        </w:rPr>
        <w:t xml:space="preserve"> </w:t>
      </w:r>
      <w:r>
        <w:rPr>
          <w:rFonts w:ascii="맑은 고딕" w:eastAsia="맑은 고딕" w:hAnsi="맑은 고딕" w:hint="eastAsia"/>
          <w:sz w:val="24"/>
        </w:rPr>
        <w:t>과태료를</w:t>
      </w:r>
      <w:r>
        <w:rPr>
          <w:rFonts w:ascii="맑은 고딕" w:eastAsia="맑은 고딕" w:hAnsi="맑은 고딕" w:hint="eastAsia"/>
          <w:sz w:val="24"/>
          <w:spacing w:val="34"/>
        </w:rPr>
        <w:t xml:space="preserve"> </w:t>
      </w:r>
      <w:r>
        <w:rPr>
          <w:rFonts w:ascii="맑은 고딕" w:eastAsia="맑은 고딕" w:hAnsi="맑은 고딕" w:hint="eastAsia"/>
          <w:sz w:val="24"/>
        </w:rPr>
        <w:t>부과할</w:t>
      </w:r>
      <w:r>
        <w:rPr>
          <w:rFonts w:ascii="맑은 고딕" w:eastAsia="맑은 고딕" w:hAnsi="맑은 고딕" w:hint="eastAsia"/>
          <w:sz w:val="24"/>
          <w:spacing w:val="35"/>
        </w:rPr>
        <w:t xml:space="preserve"> </w:t>
      </w:r>
      <w:r>
        <w:rPr>
          <w:rFonts w:ascii="맑은 고딕" w:eastAsia="맑은 고딕" w:hAnsi="맑은 고딕" w:hint="eastAsia"/>
          <w:sz w:val="24"/>
        </w:rPr>
        <w:t>수</w:t>
      </w:r>
      <w:r>
        <w:rPr>
          <w:rFonts w:ascii="맑은 고딕" w:eastAsia="맑은 고딕" w:hAnsi="맑은 고딕" w:hint="eastAsia"/>
          <w:sz w:val="24"/>
          <w:spacing w:val="35"/>
        </w:rPr>
        <w:t xml:space="preserve"> </w:t>
      </w:r>
      <w:r>
        <w:rPr>
          <w:rFonts w:ascii="맑은 고딕" w:eastAsia="맑은 고딕" w:hAnsi="맑은 고딕" w:hint="eastAsia"/>
          <w:sz w:val="24"/>
        </w:rPr>
        <w:t>있음</w:t>
      </w:r>
      <w:r>
        <w:rPr>
          <w:rFonts w:ascii="맑은 고딕" w:eastAsia="맑은 고딕" w:hAnsi="맑은 고딕" w:hint="eastAsia"/>
          <w:sz w:val="24"/>
          <w:spacing w:val="35"/>
        </w:rPr>
        <w:t xml:space="preserve"> </w:t>
      </w:r>
      <w:r>
        <w:rPr>
          <w:rFonts w:ascii="맑은 고딕" w:eastAsia="맑은 고딕" w:hAnsi="맑은 고딕" w:hint="eastAsia"/>
          <w:sz w:val="24"/>
        </w:rPr>
        <w:t>(고용보험법</w:t>
      </w:r>
      <w:r>
        <w:rPr>
          <w:rFonts w:ascii="맑은 고딕" w:eastAsia="맑은 고딕" w:hAnsi="맑은 고딕" w:hint="eastAsia"/>
          <w:sz w:val="24"/>
          <w:spacing w:val="35"/>
        </w:rPr>
        <w:t xml:space="preserve"> </w:t>
      </w:r>
      <w:r>
        <w:rPr>
          <w:rFonts w:ascii="맑은 고딕" w:eastAsia="맑은 고딕" w:hAnsi="맑은 고딕" w:hint="eastAsia"/>
          <w:sz w:val="24"/>
        </w:rPr>
        <w:t>제118조제1항제4호)</w:t>
      </w:r>
    </w:p>
    <w:p>
      <w:pPr>
        <w:pStyle w:val="ListParagraph"/>
        <w:ind w:left="687" w:right="123" w:hanging="219"/>
        <w:jc w:val="left"/>
        <w:numPr>
          <w:ilvl w:val="1"/>
          <w:numId w:val="8"/>
        </w:numPr>
        <w:tabs>
          <w:tab w:val="left" w:pos="703"/>
        </w:tabs>
        <w:spacing w:after="0" w:before="0" w:line="259" w:lineRule="auto"/>
        <w:rPr>
          <w:rFonts w:ascii="맑은 고딕" w:eastAsia="맑은 고딕" w:hAnsi="맑은 고딕" w:hint="eastAsia"/>
          <w:sz w:val="24"/>
        </w:rPr>
      </w:pPr>
      <w:r>
        <w:rPr>
          <w:rFonts w:ascii="맑은 고딕" w:eastAsia="맑은 고딕" w:hAnsi="맑은 고딕" w:hint="eastAsia"/>
          <w:sz w:val="24"/>
        </w:rPr>
        <w:t>지방노동관서의</w:t>
      </w:r>
      <w:r>
        <w:rPr>
          <w:rFonts w:ascii="맑은 고딕" w:eastAsia="맑은 고딕" w:hAnsi="맑은 고딕" w:hint="eastAsia"/>
          <w:sz w:val="24"/>
          <w:spacing w:val="49"/>
        </w:rPr>
        <w:t xml:space="preserve"> </w:t>
      </w:r>
      <w:r>
        <w:rPr>
          <w:rFonts w:ascii="맑은 고딕" w:eastAsia="맑은 고딕" w:hAnsi="맑은 고딕" w:hint="eastAsia"/>
          <w:sz w:val="24"/>
        </w:rPr>
        <w:t>장은</w:t>
      </w:r>
      <w:r>
        <w:rPr>
          <w:rFonts w:ascii="맑은 고딕" w:eastAsia="맑은 고딕" w:hAnsi="맑은 고딕" w:hint="eastAsia"/>
          <w:sz w:val="24"/>
          <w:spacing w:val="49"/>
        </w:rPr>
        <w:t xml:space="preserve"> </w:t>
      </w:r>
      <w:r>
        <w:rPr>
          <w:rFonts w:ascii="맑은 고딕" w:eastAsia="맑은 고딕" w:hAnsi="맑은 고딕" w:hint="eastAsia"/>
          <w:sz w:val="24"/>
        </w:rPr>
        <w:t>필요</w:t>
      </w:r>
      <w:r>
        <w:rPr>
          <w:rFonts w:ascii="맑은 고딕" w:eastAsia="맑은 고딕" w:hAnsi="맑은 고딕" w:hint="eastAsia"/>
          <w:sz w:val="24"/>
          <w:spacing w:val="50"/>
        </w:rPr>
        <w:t xml:space="preserve"> </w:t>
      </w:r>
      <w:r>
        <w:rPr>
          <w:rFonts w:ascii="맑은 고딕" w:eastAsia="맑은 고딕" w:hAnsi="맑은 고딕" w:hint="eastAsia"/>
          <w:sz w:val="24"/>
        </w:rPr>
        <w:t>시</w:t>
      </w:r>
      <w:r>
        <w:rPr>
          <w:rFonts w:ascii="맑은 고딕" w:eastAsia="맑은 고딕" w:hAnsi="맑은 고딕" w:hint="eastAsia"/>
          <w:sz w:val="24"/>
          <w:spacing w:val="49"/>
        </w:rPr>
        <w:t xml:space="preserve"> </w:t>
      </w:r>
      <w:r>
        <w:rPr>
          <w:rFonts w:ascii="맑은 고딕" w:eastAsia="맑은 고딕" w:hAnsi="맑은 고딕" w:hint="eastAsia"/>
          <w:sz w:val="24"/>
        </w:rPr>
        <w:t>소속직원에게</w:t>
      </w:r>
      <w:r>
        <w:rPr>
          <w:rFonts w:ascii="맑은 고딕" w:eastAsia="맑은 고딕" w:hAnsi="맑은 고딕" w:hint="eastAsia"/>
          <w:sz w:val="24"/>
          <w:spacing w:val="52"/>
        </w:rPr>
        <w:t xml:space="preserve"> </w:t>
      </w:r>
      <w:r>
        <w:rPr>
          <w:rFonts w:ascii="맑은 고딕" w:eastAsia="맑은 고딕" w:hAnsi="맑은 고딕" w:hint="eastAsia"/>
          <w:sz w:val="24"/>
        </w:rPr>
        <w:t>사업주</w:t>
      </w:r>
      <w:r>
        <w:rPr>
          <w:rFonts w:ascii="맑은 고딕" w:eastAsia="맑은 고딕" w:hAnsi="맑은 고딕" w:hint="eastAsia"/>
          <w:sz w:val="24"/>
          <w:spacing w:val="50"/>
        </w:rPr>
        <w:t xml:space="preserve"> </w:t>
      </w:r>
      <w:r>
        <w:rPr>
          <w:rFonts w:ascii="맑은 고딕" w:eastAsia="맑은 고딕" w:hAnsi="맑은 고딕" w:hint="eastAsia"/>
          <w:sz w:val="24"/>
        </w:rPr>
        <w:t>등의</w:t>
      </w:r>
      <w:r>
        <w:rPr>
          <w:rFonts w:ascii="맑은 고딕" w:eastAsia="맑은 고딕" w:hAnsi="맑은 고딕" w:hint="eastAsia"/>
          <w:sz w:val="24"/>
          <w:spacing w:val="49"/>
        </w:rPr>
        <w:t xml:space="preserve"> </w:t>
      </w:r>
      <w:r>
        <w:rPr>
          <w:rFonts w:ascii="맑은 고딕" w:eastAsia="맑은 고딕" w:hAnsi="맑은 고딕" w:hint="eastAsia"/>
          <w:sz w:val="24"/>
        </w:rPr>
        <w:t>사업장에</w:t>
      </w:r>
      <w:r>
        <w:rPr>
          <w:rFonts w:ascii="맑은 고딕" w:eastAsia="맑은 고딕" w:hAnsi="맑은 고딕" w:hint="eastAsia"/>
          <w:sz w:val="24"/>
          <w:spacing w:val="50"/>
        </w:rPr>
        <w:t xml:space="preserve"> </w:t>
      </w:r>
      <w:r>
        <w:rPr>
          <w:rFonts w:ascii="맑은 고딕" w:eastAsia="맑은 고딕" w:hAnsi="맑은 고딕" w:hint="eastAsia"/>
          <w:sz w:val="24"/>
        </w:rPr>
        <w:t>출입하여</w:t>
      </w:r>
      <w:r>
        <w:rPr>
          <w:rFonts w:ascii="맑은 고딕" w:eastAsia="맑은 고딕" w:hAnsi="맑은 고딕" w:hint="eastAsia"/>
          <w:sz w:val="24"/>
          <w:spacing w:val="49"/>
        </w:rPr>
        <w:t xml:space="preserve"> </w:t>
      </w:r>
      <w:r>
        <w:rPr>
          <w:rFonts w:ascii="맑은 고딕" w:eastAsia="맑은 고딕" w:hAnsi="맑은 고딕" w:hint="eastAsia"/>
          <w:sz w:val="24"/>
        </w:rPr>
        <w:t>관계인에</w:t>
      </w:r>
      <w:r>
        <w:rPr>
          <w:rFonts w:ascii="맑은 고딕" w:eastAsia="맑은 고딕" w:hAnsi="맑은 고딕" w:hint="eastAsia"/>
          <w:sz w:val="24"/>
          <w:spacing w:val="-81"/>
        </w:rPr>
        <w:t xml:space="preserve"> </w:t>
      </w:r>
      <w:r>
        <w:rPr>
          <w:rFonts w:ascii="맑은 고딕" w:eastAsia="맑은 고딕" w:hAnsi="맑은 고딕" w:hint="eastAsia"/>
          <w:sz w:val="24"/>
        </w:rPr>
        <w:t>대하여</w:t>
      </w:r>
      <w:r>
        <w:rPr>
          <w:rFonts w:ascii="맑은 고딕" w:eastAsia="맑은 고딕" w:hAnsi="맑은 고딕" w:hint="eastAsia"/>
          <w:sz w:val="24"/>
          <w:spacing w:val="34"/>
        </w:rPr>
        <w:t xml:space="preserve"> </w:t>
      </w:r>
      <w:r>
        <w:rPr>
          <w:rFonts w:ascii="맑은 고딕" w:eastAsia="맑은 고딕" w:hAnsi="맑은 고딕" w:hint="eastAsia"/>
          <w:sz w:val="24"/>
        </w:rPr>
        <w:t>질문하거나</w:t>
      </w:r>
      <w:r>
        <w:rPr>
          <w:rFonts w:ascii="맑은 고딕" w:eastAsia="맑은 고딕" w:hAnsi="맑은 고딕" w:hint="eastAsia"/>
          <w:sz w:val="24"/>
          <w:spacing w:val="35"/>
        </w:rPr>
        <w:t xml:space="preserve"> </w:t>
      </w:r>
      <w:r>
        <w:rPr>
          <w:rFonts w:ascii="맑은 고딕" w:eastAsia="맑은 고딕" w:hAnsi="맑은 고딕" w:hint="eastAsia"/>
          <w:sz w:val="24"/>
        </w:rPr>
        <w:t>장부</w:t>
      </w:r>
      <w:r>
        <w:rPr>
          <w:rFonts w:ascii="맑은 고딕" w:eastAsia="맑은 고딕" w:hAnsi="맑은 고딕" w:hint="eastAsia"/>
          <w:sz w:val="24"/>
          <w:spacing w:val="35"/>
        </w:rPr>
        <w:t xml:space="preserve"> </w:t>
      </w:r>
      <w:r>
        <w:rPr>
          <w:rFonts w:ascii="맑은 고딕" w:eastAsia="맑은 고딕" w:hAnsi="맑은 고딕" w:hint="eastAsia"/>
          <w:sz w:val="24"/>
        </w:rPr>
        <w:t>등</w:t>
      </w:r>
      <w:r>
        <w:rPr>
          <w:rFonts w:ascii="맑은 고딕" w:eastAsia="맑은 고딕" w:hAnsi="맑은 고딕" w:hint="eastAsia"/>
          <w:sz w:val="24"/>
          <w:spacing w:val="35"/>
        </w:rPr>
        <w:t xml:space="preserve"> </w:t>
      </w:r>
      <w:r>
        <w:rPr>
          <w:rFonts w:ascii="맑은 고딕" w:eastAsia="맑은 고딕" w:hAnsi="맑은 고딕" w:hint="eastAsia"/>
          <w:sz w:val="24"/>
        </w:rPr>
        <w:t>서류를</w:t>
      </w:r>
      <w:r>
        <w:rPr>
          <w:rFonts w:ascii="맑은 고딕" w:eastAsia="맑은 고딕" w:hAnsi="맑은 고딕" w:hint="eastAsia"/>
          <w:sz w:val="24"/>
          <w:spacing w:val="34"/>
        </w:rPr>
        <w:t xml:space="preserve"> </w:t>
      </w:r>
      <w:r>
        <w:rPr>
          <w:rFonts w:ascii="맑은 고딕" w:eastAsia="맑은 고딕" w:hAnsi="맑은 고딕" w:hint="eastAsia"/>
          <w:sz w:val="24"/>
        </w:rPr>
        <w:t>조사하게</w:t>
      </w:r>
      <w:r>
        <w:rPr>
          <w:rFonts w:ascii="맑은 고딕" w:eastAsia="맑은 고딕" w:hAnsi="맑은 고딕" w:hint="eastAsia"/>
          <w:sz w:val="24"/>
          <w:spacing w:val="35"/>
        </w:rPr>
        <w:t xml:space="preserve"> </w:t>
      </w:r>
      <w:r>
        <w:rPr>
          <w:rFonts w:ascii="맑은 고딕" w:eastAsia="맑은 고딕" w:hAnsi="맑은 고딕" w:hint="eastAsia"/>
          <w:sz w:val="24"/>
        </w:rPr>
        <w:t>할</w:t>
      </w:r>
      <w:r>
        <w:rPr>
          <w:rFonts w:ascii="맑은 고딕" w:eastAsia="맑은 고딕" w:hAnsi="맑은 고딕" w:hint="eastAsia"/>
          <w:sz w:val="24"/>
          <w:spacing w:val="35"/>
        </w:rPr>
        <w:t xml:space="preserve"> </w:t>
      </w:r>
      <w:r>
        <w:rPr>
          <w:rFonts w:ascii="맑은 고딕" w:eastAsia="맑은 고딕" w:hAnsi="맑은 고딕" w:hint="eastAsia"/>
          <w:sz w:val="24"/>
        </w:rPr>
        <w:t>수</w:t>
      </w:r>
      <w:r>
        <w:rPr>
          <w:rFonts w:ascii="맑은 고딕" w:eastAsia="맑은 고딕" w:hAnsi="맑은 고딕" w:hint="eastAsia"/>
          <w:sz w:val="24"/>
          <w:spacing w:val="35"/>
        </w:rPr>
        <w:t xml:space="preserve"> </w:t>
      </w:r>
      <w:r>
        <w:rPr>
          <w:rFonts w:ascii="맑은 고딕" w:eastAsia="맑은 고딕" w:hAnsi="맑은 고딕" w:hint="eastAsia"/>
          <w:sz w:val="24"/>
        </w:rPr>
        <w:t>있음(고용보험법</w:t>
      </w:r>
      <w:r>
        <w:rPr>
          <w:rFonts w:ascii="맑은 고딕" w:eastAsia="맑은 고딕" w:hAnsi="맑은 고딕" w:hint="eastAsia"/>
          <w:sz w:val="24"/>
          <w:spacing w:val="34"/>
        </w:rPr>
        <w:t xml:space="preserve"> </w:t>
      </w:r>
      <w:r>
        <w:rPr>
          <w:rFonts w:ascii="맑은 고딕" w:eastAsia="맑은 고딕" w:hAnsi="맑은 고딕" w:hint="eastAsia"/>
          <w:sz w:val="24"/>
        </w:rPr>
        <w:t>제109조제1항)</w:t>
      </w:r>
    </w:p>
    <w:p>
      <w:pPr>
        <w:pStyle w:val="ListParagraph"/>
        <w:ind w:left="687" w:right="123" w:hanging="219"/>
        <w:jc w:val="left"/>
        <w:numPr>
          <w:ilvl w:val="1"/>
          <w:numId w:val="8"/>
        </w:numPr>
        <w:tabs>
          <w:tab w:val="left" w:pos="708"/>
        </w:tabs>
        <w:spacing w:after="0" w:before="0" w:line="259" w:lineRule="auto"/>
        <w:rPr>
          <w:rFonts w:ascii="맑은 고딕" w:eastAsia="맑은 고딕" w:hAnsi="맑은 고딕" w:hint="eastAsia"/>
          <w:sz w:val="24"/>
        </w:rPr>
      </w:pPr>
      <w:r>
        <w:rPr>
          <w:rFonts w:ascii="맑은 고딕" w:eastAsia="맑은 고딕" w:hAnsi="맑은 고딕" w:hint="eastAsia"/>
          <w:sz w:val="24"/>
        </w:rPr>
        <w:t>이에</w:t>
      </w:r>
      <w:r>
        <w:rPr>
          <w:rFonts w:ascii="맑은 고딕" w:eastAsia="맑은 고딕" w:hAnsi="맑은 고딕" w:hint="eastAsia"/>
          <w:sz w:val="24"/>
          <w:spacing w:val="53"/>
        </w:rPr>
        <w:t xml:space="preserve"> </w:t>
      </w:r>
      <w:r>
        <w:rPr>
          <w:rFonts w:ascii="맑은 고딕" w:eastAsia="맑은 고딕" w:hAnsi="맑은 고딕" w:hint="eastAsia"/>
          <w:sz w:val="24"/>
        </w:rPr>
        <w:t>대하여</w:t>
      </w:r>
      <w:r>
        <w:rPr>
          <w:rFonts w:ascii="맑은 고딕" w:eastAsia="맑은 고딕" w:hAnsi="맑은 고딕" w:hint="eastAsia"/>
          <w:sz w:val="24"/>
          <w:spacing w:val="53"/>
        </w:rPr>
        <w:t xml:space="preserve"> </w:t>
      </w:r>
      <w:r>
        <w:rPr>
          <w:rFonts w:ascii="맑은 고딕" w:eastAsia="맑은 고딕" w:hAnsi="맑은 고딕" w:hint="eastAsia"/>
          <w:sz w:val="24"/>
        </w:rPr>
        <w:t>질문에</w:t>
      </w:r>
      <w:r>
        <w:rPr>
          <w:rFonts w:ascii="맑은 고딕" w:eastAsia="맑은 고딕" w:hAnsi="맑은 고딕" w:hint="eastAsia"/>
          <w:sz w:val="24"/>
          <w:spacing w:val="54"/>
        </w:rPr>
        <w:t xml:space="preserve"> </w:t>
      </w:r>
      <w:r>
        <w:rPr>
          <w:rFonts w:ascii="맑은 고딕" w:eastAsia="맑은 고딕" w:hAnsi="맑은 고딕" w:hint="eastAsia"/>
          <w:sz w:val="24"/>
        </w:rPr>
        <w:t>답변하지</w:t>
      </w:r>
      <w:r>
        <w:rPr>
          <w:rFonts w:ascii="맑은 고딕" w:eastAsia="맑은 고딕" w:hAnsi="맑은 고딕" w:hint="eastAsia"/>
          <w:sz w:val="24"/>
          <w:spacing w:val="53"/>
        </w:rPr>
        <w:t xml:space="preserve"> </w:t>
      </w:r>
      <w:r>
        <w:rPr>
          <w:rFonts w:ascii="맑은 고딕" w:eastAsia="맑은 고딕" w:hAnsi="맑은 고딕" w:hint="eastAsia"/>
          <w:sz w:val="24"/>
        </w:rPr>
        <w:t>않거나</w:t>
      </w:r>
      <w:r>
        <w:rPr>
          <w:rFonts w:ascii="맑은 고딕" w:eastAsia="맑은 고딕" w:hAnsi="맑은 고딕" w:hint="eastAsia"/>
          <w:sz w:val="24"/>
          <w:spacing w:val="55"/>
        </w:rPr>
        <w:t xml:space="preserve"> </w:t>
      </w:r>
      <w:r>
        <w:rPr>
          <w:rFonts w:ascii="맑은 고딕" w:eastAsia="맑은 고딕" w:hAnsi="맑은 고딕" w:hint="eastAsia"/>
          <w:sz w:val="24"/>
        </w:rPr>
        <w:t>거짓으로</w:t>
      </w:r>
      <w:r>
        <w:rPr>
          <w:rFonts w:ascii="맑은 고딕" w:eastAsia="맑은 고딕" w:hAnsi="맑은 고딕" w:hint="eastAsia"/>
          <w:sz w:val="24"/>
          <w:spacing w:val="54"/>
        </w:rPr>
        <w:t xml:space="preserve"> </w:t>
      </w:r>
      <w:r>
        <w:rPr>
          <w:rFonts w:ascii="맑은 고딕" w:eastAsia="맑은 고딕" w:hAnsi="맑은 고딕" w:hint="eastAsia"/>
          <w:sz w:val="24"/>
        </w:rPr>
        <w:t>진술한</w:t>
      </w:r>
      <w:r>
        <w:rPr>
          <w:rFonts w:ascii="맑은 고딕" w:eastAsia="맑은 고딕" w:hAnsi="맑은 고딕" w:hint="eastAsia"/>
          <w:sz w:val="24"/>
          <w:spacing w:val="53"/>
        </w:rPr>
        <w:t xml:space="preserve"> </w:t>
      </w:r>
      <w:r>
        <w:rPr>
          <w:rFonts w:ascii="맑은 고딕" w:eastAsia="맑은 고딕" w:hAnsi="맑은 고딕" w:hint="eastAsia"/>
          <w:sz w:val="24"/>
        </w:rPr>
        <w:t>자</w:t>
      </w:r>
      <w:r>
        <w:rPr>
          <w:rFonts w:ascii="맑은 고딕" w:eastAsia="맑은 고딕" w:hAnsi="맑은 고딕" w:hint="eastAsia"/>
          <w:sz w:val="24"/>
          <w:spacing w:val="53"/>
        </w:rPr>
        <w:t xml:space="preserve"> </w:t>
      </w:r>
      <w:r>
        <w:rPr>
          <w:rFonts w:ascii="맑은 고딕" w:eastAsia="맑은 고딕" w:hAnsi="맑은 고딕" w:hint="eastAsia"/>
          <w:sz w:val="24"/>
        </w:rPr>
        <w:t>또는</w:t>
      </w:r>
      <w:r>
        <w:rPr>
          <w:rFonts w:ascii="맑은 고딕" w:eastAsia="맑은 고딕" w:hAnsi="맑은 고딕" w:hint="eastAsia"/>
          <w:sz w:val="24"/>
          <w:spacing w:val="54"/>
        </w:rPr>
        <w:t xml:space="preserve"> </w:t>
      </w:r>
      <w:r>
        <w:rPr>
          <w:rFonts w:ascii="맑은 고딕" w:eastAsia="맑은 고딕" w:hAnsi="맑은 고딕" w:hint="eastAsia"/>
          <w:sz w:val="24"/>
        </w:rPr>
        <w:t>조사를</w:t>
      </w:r>
      <w:r>
        <w:rPr>
          <w:rFonts w:ascii="맑은 고딕" w:eastAsia="맑은 고딕" w:hAnsi="맑은 고딕" w:hint="eastAsia"/>
          <w:sz w:val="24"/>
          <w:spacing w:val="53"/>
        </w:rPr>
        <w:t xml:space="preserve"> </w:t>
      </w:r>
      <w:r>
        <w:rPr>
          <w:rFonts w:ascii="맑은 고딕" w:eastAsia="맑은 고딕" w:hAnsi="맑은 고딕" w:hint="eastAsia"/>
          <w:sz w:val="24"/>
        </w:rPr>
        <w:t>거부·방해하거</w:t>
      </w:r>
      <w:r>
        <w:rPr>
          <w:rFonts w:ascii="맑은 고딕" w:eastAsia="맑은 고딕" w:hAnsi="맑은 고딕" w:hint="eastAsia"/>
          <w:sz w:val="24"/>
          <w:spacing w:val="-81"/>
        </w:rPr>
        <w:t xml:space="preserve"> </w:t>
      </w:r>
      <w:r>
        <w:rPr>
          <w:rFonts w:ascii="맑은 고딕" w:eastAsia="맑은 고딕" w:hAnsi="맑은 고딕" w:hint="eastAsia"/>
          <w:sz w:val="24"/>
        </w:rPr>
        <w:t>나</w:t>
      </w:r>
      <w:r>
        <w:rPr>
          <w:rFonts w:ascii="맑은 고딕" w:eastAsia="맑은 고딕" w:hAnsi="맑은 고딕" w:hint="eastAsia"/>
          <w:sz w:val="24"/>
          <w:spacing w:val="34"/>
        </w:rPr>
        <w:t xml:space="preserve"> </w:t>
      </w:r>
      <w:r>
        <w:rPr>
          <w:rFonts w:ascii="맑은 고딕" w:eastAsia="맑은 고딕" w:hAnsi="맑은 고딕" w:hint="eastAsia"/>
          <w:sz w:val="24"/>
        </w:rPr>
        <w:t>기피한</w:t>
      </w:r>
      <w:r>
        <w:rPr>
          <w:rFonts w:ascii="맑은 고딕" w:eastAsia="맑은 고딕" w:hAnsi="맑은 고딕" w:hint="eastAsia"/>
          <w:sz w:val="24"/>
          <w:spacing w:val="34"/>
        </w:rPr>
        <w:t xml:space="preserve"> </w:t>
      </w:r>
      <w:r>
        <w:rPr>
          <w:rFonts w:ascii="맑은 고딕" w:eastAsia="맑은 고딕" w:hAnsi="맑은 고딕" w:hint="eastAsia"/>
          <w:sz w:val="24"/>
        </w:rPr>
        <w:t>자에</w:t>
      </w:r>
      <w:r>
        <w:rPr>
          <w:rFonts w:ascii="맑은 고딕" w:eastAsia="맑은 고딕" w:hAnsi="맑은 고딕" w:hint="eastAsia"/>
          <w:sz w:val="24"/>
          <w:spacing w:val="34"/>
        </w:rPr>
        <w:t xml:space="preserve"> </w:t>
      </w:r>
      <w:r>
        <w:rPr>
          <w:rFonts w:ascii="맑은 고딕" w:eastAsia="맑은 고딕" w:hAnsi="맑은 고딕" w:hint="eastAsia"/>
          <w:sz w:val="24"/>
        </w:rPr>
        <w:t>대하여</w:t>
      </w:r>
      <w:r>
        <w:rPr>
          <w:rFonts w:ascii="맑은 고딕" w:eastAsia="맑은 고딕" w:hAnsi="맑은 고딕" w:hint="eastAsia"/>
          <w:sz w:val="24"/>
          <w:spacing w:val="35"/>
        </w:rPr>
        <w:t xml:space="preserve"> </w:t>
      </w:r>
      <w:r>
        <w:rPr>
          <w:rFonts w:ascii="맑은 고딕" w:eastAsia="맑은 고딕" w:hAnsi="맑은 고딕" w:hint="eastAsia"/>
          <w:sz w:val="24"/>
        </w:rPr>
        <w:t>300만원</w:t>
      </w:r>
      <w:r>
        <w:rPr>
          <w:rFonts w:ascii="맑은 고딕" w:eastAsia="맑은 고딕" w:hAnsi="맑은 고딕" w:hint="eastAsia"/>
          <w:sz w:val="24"/>
          <w:spacing w:val="34"/>
        </w:rPr>
        <w:t xml:space="preserve"> </w:t>
      </w:r>
      <w:r>
        <w:rPr>
          <w:rFonts w:ascii="맑은 고딕" w:eastAsia="맑은 고딕" w:hAnsi="맑은 고딕" w:hint="eastAsia"/>
          <w:sz w:val="24"/>
        </w:rPr>
        <w:t>이하의</w:t>
      </w:r>
      <w:r>
        <w:rPr>
          <w:rFonts w:ascii="맑은 고딕" w:eastAsia="맑은 고딕" w:hAnsi="맑은 고딕" w:hint="eastAsia"/>
          <w:sz w:val="24"/>
          <w:spacing w:val="34"/>
        </w:rPr>
        <w:t xml:space="preserve"> </w:t>
      </w:r>
      <w:r>
        <w:rPr>
          <w:rFonts w:ascii="맑은 고딕" w:eastAsia="맑은 고딕" w:hAnsi="맑은 고딕" w:hint="eastAsia"/>
          <w:sz w:val="24"/>
        </w:rPr>
        <w:t>과태료</w:t>
      </w:r>
      <w:r>
        <w:rPr>
          <w:rFonts w:ascii="맑은 고딕" w:eastAsia="맑은 고딕" w:hAnsi="맑은 고딕" w:hint="eastAsia"/>
          <w:sz w:val="24"/>
          <w:spacing w:val="35"/>
        </w:rPr>
        <w:t xml:space="preserve"> </w:t>
      </w:r>
      <w:r>
        <w:rPr>
          <w:rFonts w:ascii="맑은 고딕" w:eastAsia="맑은 고딕" w:hAnsi="맑은 고딕" w:hint="eastAsia"/>
          <w:sz w:val="24"/>
        </w:rPr>
        <w:t>부과(고용보험법</w:t>
      </w:r>
      <w:r>
        <w:rPr>
          <w:rFonts w:ascii="맑은 고딕" w:eastAsia="맑은 고딕" w:hAnsi="맑은 고딕" w:hint="eastAsia"/>
          <w:sz w:val="24"/>
          <w:spacing w:val="34"/>
        </w:rPr>
        <w:t xml:space="preserve"> </w:t>
      </w:r>
      <w:r>
        <w:rPr>
          <w:rFonts w:ascii="맑은 고딕" w:eastAsia="맑은 고딕" w:hAnsi="맑은 고딕" w:hint="eastAsia"/>
          <w:sz w:val="24"/>
        </w:rPr>
        <w:t>제118조제1항제6호)</w:t>
      </w:r>
    </w:p>
    <w:p>
      <w:pPr>
        <w:pStyle w:val="BodyText"/>
        <w:spacing w:before="10"/>
        <w:rPr>
          <w:rFonts w:ascii="맑은 고딕"/>
          <w:sz w:val="21"/>
        </w:rPr>
      </w:pPr>
    </w:p>
    <w:p>
      <w:pPr>
        <w:pStyle w:val="Heading1"/>
        <w:ind w:left="438" w:right="110" w:hanging="329"/>
        <w:spacing w:line="225" w:lineRule="auto"/>
      </w:pPr>
      <w:r>
        <w:rPr/>
        <w:t>▶</w:t>
      </w:r>
      <w:r>
        <w:rPr>
          <w:spacing w:val="63"/>
        </w:rPr>
        <w:t xml:space="preserve"> </w:t>
      </w:r>
      <w:r>
        <w:rPr/>
        <w:t>부정행위에</w:t>
      </w:r>
      <w:r>
        <w:rPr>
          <w:spacing w:val="63"/>
        </w:rPr>
        <w:t xml:space="preserve"> </w:t>
      </w:r>
      <w:r>
        <w:rPr/>
        <w:t>대한</w:t>
      </w:r>
      <w:r>
        <w:rPr>
          <w:spacing w:val="65"/>
        </w:rPr>
        <w:t xml:space="preserve"> </w:t>
      </w:r>
      <w:r>
        <w:rPr/>
        <w:t>처분(고용보험법</w:t>
      </w:r>
      <w:r>
        <w:rPr>
          <w:spacing w:val="63"/>
        </w:rPr>
        <w:t xml:space="preserve"> </w:t>
      </w:r>
      <w:r>
        <w:rPr/>
        <w:t>제35조,</w:t>
      </w:r>
      <w:r>
        <w:rPr>
          <w:spacing w:val="54"/>
        </w:rPr>
        <w:t xml:space="preserve"> </w:t>
      </w:r>
      <w:r>
        <w:rPr/>
        <w:t>같은법</w:t>
      </w:r>
      <w:r>
        <w:rPr>
          <w:spacing w:val="65"/>
        </w:rPr>
        <w:t xml:space="preserve"> </w:t>
      </w:r>
      <w:r>
        <w:rPr/>
        <w:t>제116조,</w:t>
      </w:r>
      <w:r>
        <w:rPr>
          <w:spacing w:val="54"/>
        </w:rPr>
        <w:t xml:space="preserve"> </w:t>
      </w:r>
      <w:r>
        <w:rPr/>
        <w:t>같은법</w:t>
      </w:r>
      <w:r>
        <w:rPr>
          <w:spacing w:val="63"/>
        </w:rPr>
        <w:t xml:space="preserve"> </w:t>
      </w:r>
      <w:r>
        <w:rPr/>
        <w:t>시행령</w:t>
      </w:r>
      <w:r>
        <w:rPr>
          <w:spacing w:val="64"/>
        </w:rPr>
        <w:t xml:space="preserve"> </w:t>
      </w:r>
      <w:r>
        <w:rPr/>
        <w:t>제56</w:t>
      </w:r>
      <w:r>
        <w:rPr>
          <w:spacing w:val="-89"/>
        </w:rPr>
        <w:t xml:space="preserve"> </w:t>
      </w:r>
      <w:r>
        <w:rPr/>
        <w:t>조,</w:t>
      </w:r>
      <w:r>
        <w:rPr>
          <w:spacing w:val="24"/>
        </w:rPr>
        <w:t xml:space="preserve"> </w:t>
      </w:r>
      <w:r>
        <w:rPr/>
        <w:t>같은법</w:t>
      </w:r>
      <w:r>
        <w:rPr>
          <w:spacing w:val="37"/>
        </w:rPr>
        <w:t xml:space="preserve"> </w:t>
      </w:r>
      <w:r>
        <w:rPr/>
        <w:t>시행규칙</w:t>
      </w:r>
      <w:r>
        <w:rPr>
          <w:spacing w:val="39"/>
        </w:rPr>
        <w:t xml:space="preserve"> </w:t>
      </w:r>
      <w:r>
        <w:rPr/>
        <w:t>제78조</w:t>
      </w:r>
      <w:r>
        <w:rPr>
          <w:spacing w:val="39"/>
        </w:rPr>
        <w:t xml:space="preserve"> </w:t>
      </w:r>
      <w:r>
        <w:rPr/>
        <w:t>및</w:t>
      </w:r>
      <w:r>
        <w:rPr>
          <w:spacing w:val="37"/>
        </w:rPr>
        <w:t xml:space="preserve"> </w:t>
      </w:r>
      <w:r>
        <w:rPr/>
        <w:t>제79조)</w:t>
      </w:r>
    </w:p>
    <w:p>
      <w:pPr>
        <w:pStyle w:val="ListParagraph"/>
        <w:ind w:left="583" w:right="0" w:hanging="235"/>
        <w:jc w:val="left"/>
        <w:numPr>
          <w:ilvl w:val="0"/>
          <w:numId w:val="9"/>
        </w:numPr>
        <w:tabs>
          <w:tab w:val="left" w:pos="584"/>
        </w:tabs>
        <w:spacing w:after="0" w:before="192" w:line="422" w:lineRule="exact"/>
        <w:rPr>
          <w:rFonts w:ascii="맑은 고딕" w:eastAsia="맑은 고딕" w:hAnsi="맑은 고딕" w:hint="eastAsia"/>
          <w:sz w:val="24"/>
        </w:rPr>
      </w:pPr>
      <w:r>
        <w:rPr>
          <w:rFonts w:ascii="맑은 고딕" w:eastAsia="맑은 고딕" w:hAnsi="맑은 고딕" w:hint="eastAsia"/>
          <w:sz w:val="24"/>
        </w:rPr>
        <w:t>부정수급액</w:t>
      </w:r>
      <w:r>
        <w:rPr>
          <w:rFonts w:ascii="맑은 고딕" w:eastAsia="맑은 고딕" w:hAnsi="맑은 고딕" w:hint="eastAsia"/>
          <w:sz w:val="24"/>
          <w:spacing w:val="35"/>
        </w:rPr>
        <w:t xml:space="preserve"> </w:t>
      </w:r>
      <w:r>
        <w:rPr>
          <w:rFonts w:ascii="맑은 고딕" w:eastAsia="맑은 고딕" w:hAnsi="맑은 고딕" w:hint="eastAsia"/>
          <w:sz w:val="24"/>
        </w:rPr>
        <w:t>반환명령</w:t>
      </w:r>
    </w:p>
    <w:p>
      <w:pPr>
        <w:pStyle w:val="BodyText"/>
        <w:ind w:left="589" w:right="342"/>
        <w:spacing w:before="6" w:line="225" w:lineRule="auto"/>
        <w:rPr>
          <w:rFonts w:ascii="맑은 고딕" w:eastAsia="맑은 고딕" w:hint="eastAsia"/>
        </w:rPr>
      </w:pPr>
      <w:r>
        <w:rPr>
          <w:rFonts w:ascii="맑은 고딕" w:eastAsia="맑은 고딕" w:hint="eastAsia"/>
        </w:rPr>
        <w:t>거짓이나</w:t>
      </w:r>
      <w:r>
        <w:rPr>
          <w:rFonts w:ascii="맑은 고딕" w:eastAsia="맑은 고딕" w:hint="eastAsia"/>
          <w:spacing w:val="33"/>
        </w:rPr>
        <w:t xml:space="preserve"> </w:t>
      </w:r>
      <w:r>
        <w:rPr>
          <w:rFonts w:ascii="맑은 고딕" w:eastAsia="맑은 고딕" w:hint="eastAsia"/>
        </w:rPr>
        <w:t>그</w:t>
      </w:r>
      <w:r>
        <w:rPr>
          <w:rFonts w:ascii="맑은 고딕" w:eastAsia="맑은 고딕" w:hint="eastAsia"/>
          <w:spacing w:val="34"/>
        </w:rPr>
        <w:t xml:space="preserve"> </w:t>
      </w:r>
      <w:r>
        <w:rPr>
          <w:rFonts w:ascii="맑은 고딕" w:eastAsia="맑은 고딕" w:hint="eastAsia"/>
        </w:rPr>
        <w:t>밖의</w:t>
      </w:r>
      <w:r>
        <w:rPr>
          <w:rFonts w:ascii="맑은 고딕" w:eastAsia="맑은 고딕" w:hint="eastAsia"/>
          <w:spacing w:val="34"/>
        </w:rPr>
        <w:t xml:space="preserve"> </w:t>
      </w:r>
      <w:r>
        <w:rPr>
          <w:rFonts w:ascii="맑은 고딕" w:eastAsia="맑은 고딕" w:hint="eastAsia"/>
        </w:rPr>
        <w:t>부정한</w:t>
      </w:r>
      <w:r>
        <w:rPr>
          <w:rFonts w:ascii="맑은 고딕" w:eastAsia="맑은 고딕" w:hint="eastAsia"/>
          <w:spacing w:val="34"/>
        </w:rPr>
        <w:t xml:space="preserve"> </w:t>
      </w:r>
      <w:r>
        <w:rPr>
          <w:rFonts w:ascii="맑은 고딕" w:eastAsia="맑은 고딕" w:hint="eastAsia"/>
        </w:rPr>
        <w:t>방법으로</w:t>
      </w:r>
      <w:r>
        <w:rPr>
          <w:rFonts w:ascii="맑은 고딕" w:eastAsia="맑은 고딕" w:hint="eastAsia"/>
          <w:spacing w:val="34"/>
        </w:rPr>
        <w:t xml:space="preserve"> </w:t>
      </w:r>
      <w:r>
        <w:rPr>
          <w:rFonts w:ascii="맑은 고딕" w:eastAsia="맑은 고딕" w:hint="eastAsia"/>
        </w:rPr>
        <w:t>고용안정</w:t>
      </w:r>
      <w:r>
        <w:rPr>
          <w:rFonts w:ascii="맑은 고딕" w:eastAsia="맑은 고딕" w:hint="eastAsia"/>
          <w:spacing w:val="34"/>
        </w:rPr>
        <w:t xml:space="preserve"> </w:t>
      </w:r>
      <w:r>
        <w:rPr>
          <w:rFonts w:ascii="맑은 고딕" w:eastAsia="맑은 고딕" w:hint="eastAsia"/>
        </w:rPr>
        <w:t>지원금의</w:t>
      </w:r>
      <w:r>
        <w:rPr>
          <w:rFonts w:ascii="맑은 고딕" w:eastAsia="맑은 고딕" w:hint="eastAsia"/>
          <w:spacing w:val="34"/>
        </w:rPr>
        <w:t xml:space="preserve"> </w:t>
      </w:r>
      <w:r>
        <w:rPr>
          <w:rFonts w:ascii="맑은 고딕" w:eastAsia="맑은 고딕" w:hint="eastAsia"/>
        </w:rPr>
        <w:t>지원을</w:t>
      </w:r>
      <w:r>
        <w:rPr>
          <w:rFonts w:ascii="맑은 고딕" w:eastAsia="맑은 고딕" w:hint="eastAsia"/>
          <w:spacing w:val="34"/>
        </w:rPr>
        <w:t xml:space="preserve"> </w:t>
      </w:r>
      <w:r>
        <w:rPr>
          <w:rFonts w:ascii="맑은 고딕" w:eastAsia="맑은 고딕" w:hint="eastAsia"/>
        </w:rPr>
        <w:t>받은</w:t>
      </w:r>
      <w:r>
        <w:rPr>
          <w:rFonts w:ascii="맑은 고딕" w:eastAsia="맑은 고딕" w:hint="eastAsia"/>
          <w:spacing w:val="34"/>
        </w:rPr>
        <w:t xml:space="preserve"> </w:t>
      </w:r>
      <w:r>
        <w:rPr>
          <w:rFonts w:ascii="맑은 고딕" w:eastAsia="맑은 고딕" w:hint="eastAsia"/>
        </w:rPr>
        <w:t>금액에</w:t>
      </w:r>
      <w:r>
        <w:rPr>
          <w:rFonts w:ascii="맑은 고딕" w:eastAsia="맑은 고딕" w:hint="eastAsia"/>
          <w:spacing w:val="34"/>
        </w:rPr>
        <w:t xml:space="preserve"> </w:t>
      </w:r>
      <w:r>
        <w:rPr>
          <w:rFonts w:ascii="맑은 고딕" w:eastAsia="맑은 고딕" w:hint="eastAsia"/>
        </w:rPr>
        <w:t>대해서는</w:t>
      </w:r>
      <w:r>
        <w:rPr>
          <w:rFonts w:ascii="맑은 고딕" w:eastAsia="맑은 고딕" w:hint="eastAsia"/>
          <w:spacing w:val="-81"/>
        </w:rPr>
        <w:t xml:space="preserve"> </w:t>
      </w:r>
      <w:r>
        <w:rPr>
          <w:rFonts w:ascii="맑은 고딕" w:eastAsia="맑은 고딕" w:hint="eastAsia"/>
        </w:rPr>
        <w:t>반환을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명령하며,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지급되지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않은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지원금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또는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지급받으려는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지원금은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지급하지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않음.</w:t>
      </w:r>
    </w:p>
    <w:p>
      <w:pPr>
        <w:pStyle w:val="BodyText"/>
        <w:spacing w:before="5"/>
        <w:rPr>
          <w:rFonts w:ascii="맑은 고딕"/>
          <w:sz w:val="21"/>
        </w:rPr>
      </w:pPr>
    </w:p>
    <w:p>
      <w:pPr>
        <w:pStyle w:val="ListParagraph"/>
        <w:ind w:left="583" w:right="0" w:hanging="235"/>
        <w:jc w:val="left"/>
        <w:numPr>
          <w:ilvl w:val="0"/>
          <w:numId w:val="9"/>
        </w:numPr>
        <w:tabs>
          <w:tab w:val="left" w:pos="584"/>
        </w:tabs>
        <w:spacing w:after="0" w:before="0" w:line="240" w:lineRule="auto"/>
        <w:rPr>
          <w:rFonts w:ascii="맑은 고딕" w:eastAsia="맑은 고딕" w:hAnsi="맑은 고딕" w:hint="eastAsia"/>
          <w:sz w:val="24"/>
        </w:rPr>
      </w:pPr>
      <w:r>
        <w:rPr>
          <w:rFonts w:ascii="맑은 고딕" w:eastAsia="맑은 고딕" w:hAnsi="맑은 고딕" w:hint="eastAsia"/>
          <w:sz w:val="24"/>
        </w:rPr>
        <w:t>부정행위에</w:t>
      </w:r>
      <w:r>
        <w:rPr>
          <w:rFonts w:ascii="맑은 고딕" w:eastAsia="맑은 고딕" w:hAnsi="맑은 고딕" w:hint="eastAsia"/>
          <w:sz w:val="24"/>
          <w:spacing w:val="35"/>
        </w:rPr>
        <w:t xml:space="preserve"> </w:t>
      </w:r>
      <w:r>
        <w:rPr>
          <w:rFonts w:ascii="맑은 고딕" w:eastAsia="맑은 고딕" w:hAnsi="맑은 고딕" w:hint="eastAsia"/>
          <w:sz w:val="24"/>
        </w:rPr>
        <w:t>따른</w:t>
      </w:r>
      <w:r>
        <w:rPr>
          <w:rFonts w:ascii="맑은 고딕" w:eastAsia="맑은 고딕" w:hAnsi="맑은 고딕" w:hint="eastAsia"/>
          <w:sz w:val="24"/>
          <w:spacing w:val="35"/>
        </w:rPr>
        <w:t xml:space="preserve"> </w:t>
      </w:r>
      <w:r>
        <w:rPr>
          <w:rFonts w:ascii="맑은 고딕" w:eastAsia="맑은 고딕" w:hAnsi="맑은 고딕" w:hint="eastAsia"/>
          <w:sz w:val="24"/>
        </w:rPr>
        <w:t>지급제한</w:t>
      </w:r>
      <w:r>
        <w:rPr>
          <w:rFonts w:ascii="맑은 고딕" w:eastAsia="맑은 고딕" w:hAnsi="맑은 고딕" w:hint="eastAsia"/>
          <w:sz w:val="24"/>
          <w:spacing w:val="35"/>
        </w:rPr>
        <w:t xml:space="preserve"> </w:t>
      </w:r>
      <w:r>
        <w:rPr>
          <w:rFonts w:ascii="맑은 고딕" w:eastAsia="맑은 고딕" w:hAnsi="맑은 고딕" w:hint="eastAsia"/>
          <w:sz w:val="24"/>
        </w:rPr>
        <w:t>기간</w:t>
      </w:r>
    </w:p>
    <w:p>
      <w:pPr>
        <w:pStyle w:val="BodyText"/>
        <w:spacing w:before="15"/>
        <w:rPr>
          <w:rFonts w:ascii="맑은 고딕"/>
          <w:sz w:val="6"/>
        </w:rPr>
      </w:pP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69"/>
        <w:gridCol w:w="2701"/>
        <w:gridCol w:w="2926"/>
        <w:gridCol w:w="1854"/>
      </w:tblGrid>
      <w:tr>
        <w:trPr>
          <w:trHeight w:val="433" w:hRule="atLeast"/>
        </w:trPr>
        <w:tc>
          <w:tcPr>
            <w:tcW w:w="1569" w:type="dxa"/>
            <w:tcBorders>
              <w:left w:val="nil"/>
            </w:tcBorders>
            <w:shd w:val="clear" w:color="auto" w:fill="BFCCEF"/>
          </w:tcPr>
          <w:p>
            <w:pPr>
              <w:pStyle w:val="TableParagraph"/>
              <w:ind w:left="85" w:right="79"/>
              <w:jc w:val="center"/>
              <w:spacing w:before="18" w:line="395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300만원</w:t>
            </w:r>
            <w:r>
              <w:rPr>
                <w:b/>
                <w:sz w:val="22"/>
                <w:spacing w:val="19"/>
              </w:rPr>
              <w:t xml:space="preserve"> </w:t>
            </w:r>
            <w:r>
              <w:rPr>
                <w:b/>
                <w:sz w:val="22"/>
              </w:rPr>
              <w:t>미만</w:t>
            </w:r>
          </w:p>
        </w:tc>
        <w:tc>
          <w:tcPr>
            <w:tcW w:w="2701" w:type="dxa"/>
            <w:shd w:val="clear" w:color="auto" w:fill="BFCCEF"/>
          </w:tcPr>
          <w:p>
            <w:pPr>
              <w:pStyle w:val="TableParagraph"/>
              <w:ind w:left="165" w:right="162"/>
              <w:jc w:val="center"/>
              <w:spacing w:before="18" w:line="395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300만원~500만원</w:t>
            </w:r>
            <w:r>
              <w:rPr>
                <w:b/>
                <w:sz w:val="22"/>
                <w:spacing w:val="3"/>
              </w:rPr>
              <w:t xml:space="preserve"> </w:t>
            </w:r>
            <w:r>
              <w:rPr>
                <w:b/>
                <w:sz w:val="22"/>
              </w:rPr>
              <w:t>미만</w:t>
            </w:r>
          </w:p>
        </w:tc>
        <w:tc>
          <w:tcPr>
            <w:tcW w:w="2926" w:type="dxa"/>
            <w:shd w:val="clear" w:color="auto" w:fill="BFCCEF"/>
          </w:tcPr>
          <w:p>
            <w:pPr>
              <w:pStyle w:val="TableParagraph"/>
              <w:ind w:left="192" w:right="183"/>
              <w:jc w:val="center"/>
              <w:spacing w:before="18" w:line="395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500만원~1,000만원</w:t>
            </w:r>
            <w:r>
              <w:rPr>
                <w:b/>
                <w:sz w:val="22"/>
                <w:spacing w:val="-6"/>
              </w:rPr>
              <w:t xml:space="preserve"> </w:t>
            </w:r>
            <w:r>
              <w:rPr>
                <w:b/>
                <w:sz w:val="22"/>
              </w:rPr>
              <w:t>미만</w:t>
            </w:r>
          </w:p>
        </w:tc>
        <w:tc>
          <w:tcPr>
            <w:tcW w:w="1854" w:type="dxa"/>
            <w:tcBorders>
              <w:right w:val="nil"/>
            </w:tcBorders>
            <w:shd w:val="clear" w:color="auto" w:fill="BFCCEF"/>
          </w:tcPr>
          <w:p>
            <w:pPr>
              <w:pStyle w:val="TableParagraph"/>
              <w:ind w:left="139" w:right="136"/>
              <w:jc w:val="center"/>
              <w:spacing w:before="18" w:line="395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1,000만원</w:t>
            </w:r>
            <w:r>
              <w:rPr>
                <w:b/>
                <w:sz w:val="22"/>
                <w:spacing w:val="9"/>
              </w:rPr>
              <w:t xml:space="preserve"> </w:t>
            </w:r>
            <w:r>
              <w:rPr>
                <w:b/>
                <w:sz w:val="22"/>
              </w:rPr>
              <w:t>이상</w:t>
            </w:r>
          </w:p>
        </w:tc>
      </w:tr>
      <w:tr>
        <w:trPr>
          <w:trHeight w:val="433" w:hRule="atLeast"/>
        </w:trPr>
        <w:tc>
          <w:tcPr>
            <w:tcW w:w="1569" w:type="dxa"/>
            <w:tcBorders>
              <w:left w:val="nil"/>
            </w:tcBorders>
          </w:tcPr>
          <w:p>
            <w:pPr>
              <w:pStyle w:val="TableParagraph"/>
              <w:ind w:left="85" w:right="79"/>
              <w:jc w:val="center"/>
              <w:spacing w:before="18" w:line="395" w:lineRule="exact"/>
              <w:rPr>
                <w:sz w:val="22"/>
              </w:rPr>
            </w:pPr>
            <w:r>
              <w:rPr>
                <w:sz w:val="22"/>
              </w:rPr>
              <w:t>3개월</w:t>
            </w:r>
          </w:p>
        </w:tc>
        <w:tc>
          <w:tcPr>
            <w:tcW w:w="2701" w:type="dxa"/>
          </w:tcPr>
          <w:p>
            <w:pPr>
              <w:pStyle w:val="TableParagraph"/>
              <w:ind w:left="165" w:right="162"/>
              <w:jc w:val="center"/>
              <w:spacing w:before="18" w:line="395" w:lineRule="exact"/>
              <w:rPr>
                <w:sz w:val="22"/>
              </w:rPr>
            </w:pPr>
            <w:r>
              <w:rPr>
                <w:sz w:val="22"/>
              </w:rPr>
              <w:t>6개월</w:t>
            </w:r>
          </w:p>
        </w:tc>
        <w:tc>
          <w:tcPr>
            <w:tcW w:w="2926" w:type="dxa"/>
          </w:tcPr>
          <w:p>
            <w:pPr>
              <w:pStyle w:val="TableParagraph"/>
              <w:ind w:left="190" w:right="183"/>
              <w:jc w:val="center"/>
              <w:spacing w:before="18" w:line="395" w:lineRule="exact"/>
              <w:rPr>
                <w:sz w:val="22"/>
              </w:rPr>
            </w:pPr>
            <w:r>
              <w:rPr>
                <w:sz w:val="22"/>
              </w:rPr>
              <w:t>9개월</w:t>
            </w:r>
          </w:p>
        </w:tc>
        <w:tc>
          <w:tcPr>
            <w:tcW w:w="1854" w:type="dxa"/>
            <w:tcBorders>
              <w:right w:val="nil"/>
            </w:tcBorders>
          </w:tcPr>
          <w:p>
            <w:pPr>
              <w:pStyle w:val="TableParagraph"/>
              <w:ind w:left="139" w:right="134"/>
              <w:jc w:val="center"/>
              <w:spacing w:before="18" w:line="395" w:lineRule="exact"/>
              <w:rPr>
                <w:sz w:val="22"/>
              </w:rPr>
            </w:pPr>
            <w:r>
              <w:rPr>
                <w:sz w:val="22"/>
              </w:rPr>
              <w:t>12개월</w:t>
            </w:r>
          </w:p>
        </w:tc>
      </w:tr>
    </w:tbl>
    <w:p>
      <w:pPr>
        <w:pStyle w:val="BodyText"/>
        <w:spacing w:before="14"/>
        <w:rPr>
          <w:rFonts w:ascii="맑은 고딕"/>
          <w:sz w:val="43"/>
        </w:rPr>
      </w:pPr>
    </w:p>
    <w:p>
      <w:pPr>
        <w:jc w:val="center"/>
        <w:spacing w:after="0"/>
        <w:rPr>
          <w:rFonts w:ascii="함초롬돋움"/>
          <w:sz w:val="20"/>
        </w:rPr>
        <w:sectPr>
          <w:pgSz w:w="11900" w:h="16820"/>
          <w:pgMar w:top="1160" w:right="720" w:bottom="280" w:left="740" w:header="720" w:footer="720" w:gutter="0"/>
          <w:cols/>
          <w:docGrid w:linePitch="360"/>
        </w:sectPr>
      </w:pPr>
    </w:p>
    <w:p>
      <w:pPr>
        <w:pStyle w:val="ListParagraph"/>
        <w:ind w:left="463" w:right="0" w:hanging="235"/>
        <w:jc w:val="left"/>
        <w:numPr>
          <w:ilvl w:val="0"/>
          <w:numId w:val="10"/>
        </w:numPr>
        <w:tabs>
          <w:tab w:val="left" w:pos="464"/>
        </w:tabs>
        <w:spacing w:after="0" w:before="25" w:line="422" w:lineRule="exact"/>
        <w:rPr>
          <w:rFonts w:ascii="맑은 고딕" w:eastAsia="맑은 고딕" w:hAnsi="맑은 고딕" w:hint="eastAsia"/>
          <w:sz w:val="24"/>
        </w:rPr>
      </w:pPr>
      <w:r>
        <w:rPr>
          <w:rFonts w:ascii="맑은 고딕" w:eastAsia="맑은 고딕" w:hAnsi="맑은 고딕" w:hint="eastAsia"/>
          <w:sz w:val="24"/>
        </w:rPr>
        <w:t>부정행위에</w:t>
      </w:r>
      <w:r>
        <w:rPr>
          <w:rFonts w:ascii="맑은 고딕" w:eastAsia="맑은 고딕" w:hAnsi="맑은 고딕" w:hint="eastAsia"/>
          <w:sz w:val="24"/>
          <w:spacing w:val="35"/>
        </w:rPr>
        <w:t xml:space="preserve"> </w:t>
      </w:r>
      <w:r>
        <w:rPr>
          <w:rFonts w:ascii="맑은 고딕" w:eastAsia="맑은 고딕" w:hAnsi="맑은 고딕" w:hint="eastAsia"/>
          <w:sz w:val="24"/>
        </w:rPr>
        <w:t>따른</w:t>
      </w:r>
      <w:r>
        <w:rPr>
          <w:rFonts w:ascii="맑은 고딕" w:eastAsia="맑은 고딕" w:hAnsi="맑은 고딕" w:hint="eastAsia"/>
          <w:sz w:val="24"/>
          <w:spacing w:val="35"/>
        </w:rPr>
        <w:t xml:space="preserve"> </w:t>
      </w:r>
      <w:r>
        <w:rPr>
          <w:rFonts w:ascii="맑은 고딕" w:eastAsia="맑은 고딕" w:hAnsi="맑은 고딕" w:hint="eastAsia"/>
          <w:sz w:val="24"/>
        </w:rPr>
        <w:t>추가징수</w:t>
      </w:r>
    </w:p>
    <w:p>
      <w:pPr>
        <w:pStyle w:val="BodyText"/>
        <w:ind w:left="469" w:right="713"/>
        <w:spacing w:before="6" w:line="225" w:lineRule="auto"/>
        <w:rPr>
          <w:rFonts w:ascii="맑은 고딕" w:eastAsia="맑은 고딕" w:hint="eastAsia"/>
        </w:rPr>
      </w:pPr>
      <w:r>
        <w:rPr>
          <w:rFonts w:ascii="맑은 고딕" w:eastAsia="맑은 고딕" w:hint="eastAsia"/>
        </w:rPr>
        <w:t>제재처분을</w:t>
      </w:r>
      <w:r>
        <w:rPr>
          <w:rFonts w:ascii="맑은 고딕" w:eastAsia="맑은 고딕" w:hint="eastAsia"/>
          <w:spacing w:val="34"/>
        </w:rPr>
        <w:t xml:space="preserve"> </w:t>
      </w:r>
      <w:r>
        <w:rPr>
          <w:rFonts w:ascii="맑은 고딕" w:eastAsia="맑은 고딕" w:hint="eastAsia"/>
        </w:rPr>
        <w:t>받은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경우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아래의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금액을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추가로</w:t>
      </w:r>
      <w:r>
        <w:rPr>
          <w:rFonts w:ascii="맑은 고딕" w:eastAsia="맑은 고딕" w:hint="eastAsia"/>
          <w:spacing w:val="34"/>
        </w:rPr>
        <w:t xml:space="preserve"> </w:t>
      </w:r>
      <w:r>
        <w:rPr>
          <w:rFonts w:ascii="맑은 고딕" w:eastAsia="맑은 고딕" w:hint="eastAsia"/>
        </w:rPr>
        <w:t>징수함(단,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부정행위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조사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전까지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부정</w:t>
      </w:r>
      <w:r>
        <w:rPr>
          <w:rFonts w:ascii="맑은 고딕" w:eastAsia="맑은 고딕" w:hint="eastAsia"/>
          <w:spacing w:val="-82"/>
        </w:rPr>
        <w:t xml:space="preserve"> </w:t>
      </w:r>
      <w:r>
        <w:rPr>
          <w:rFonts w:ascii="맑은 고딕" w:eastAsia="맑은 고딕" w:hint="eastAsia"/>
        </w:rPr>
        <w:t>행위를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자진신고한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경우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추가징수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면제할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수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있음)</w:t>
      </w:r>
    </w:p>
    <w:p>
      <w:pPr>
        <w:pStyle w:val="BodyText"/>
        <w:spacing w:after="1" w:before="17"/>
        <w:rPr>
          <w:rFonts w:ascii="맑은 고딕"/>
          <w:sz w:val="7"/>
        </w:rPr>
      </w:pPr>
    </w:p>
    <w:tbl>
      <w:tblPr>
        <w:tblW w:w="0" w:type="auto"/>
        <w:tblInd w:w="6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10"/>
        <w:gridCol w:w="4512"/>
      </w:tblGrid>
      <w:tr>
        <w:trPr>
          <w:trHeight w:val="615" w:hRule="atLeast"/>
        </w:trPr>
        <w:tc>
          <w:tcPr>
            <w:tcW w:w="4510" w:type="dxa"/>
            <w:tcBorders>
              <w:left w:val="nil"/>
            </w:tcBorders>
            <w:shd w:val="clear" w:color="auto" w:fill="BFCCEF"/>
          </w:tcPr>
          <w:p>
            <w:pPr>
              <w:pStyle w:val="TableParagraph"/>
              <w:ind w:left="123" w:right="115"/>
              <w:jc w:val="center"/>
              <w:spacing w:line="295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고용보험법</w:t>
            </w:r>
            <w:r>
              <w:rPr>
                <w:b/>
                <w:sz w:val="22"/>
                <w:spacing w:val="19"/>
              </w:rPr>
              <w:t xml:space="preserve"> </w:t>
            </w:r>
            <w:r>
              <w:rPr>
                <w:b/>
                <w:sz w:val="22"/>
              </w:rPr>
              <w:t>시행규칙</w:t>
            </w:r>
            <w:r>
              <w:rPr>
                <w:b/>
                <w:sz w:val="22"/>
                <w:spacing w:val="22"/>
              </w:rPr>
              <w:t xml:space="preserve"> </w:t>
            </w:r>
            <w:r>
              <w:rPr>
                <w:b/>
                <w:sz w:val="22"/>
              </w:rPr>
              <w:t>제78조제1항제1호에</w:t>
            </w:r>
          </w:p>
          <w:p>
            <w:pPr>
              <w:pStyle w:val="TableParagraph"/>
              <w:ind w:left="123" w:right="115"/>
              <w:jc w:val="center"/>
              <w:spacing w:line="301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해당하는</w:t>
            </w:r>
            <w:r>
              <w:rPr>
                <w:b/>
                <w:sz w:val="22"/>
                <w:spacing w:val="31"/>
              </w:rPr>
              <w:t xml:space="preserve"> </w:t>
            </w:r>
            <w:r>
              <w:rPr>
                <w:b/>
                <w:sz w:val="22"/>
              </w:rPr>
              <w:t>경우</w:t>
            </w:r>
          </w:p>
        </w:tc>
        <w:tc>
          <w:tcPr>
            <w:tcW w:w="4512" w:type="dxa"/>
            <w:tcBorders>
              <w:right w:val="nil"/>
            </w:tcBorders>
            <w:shd w:val="clear" w:color="auto" w:fill="BFCCEF"/>
          </w:tcPr>
          <w:p>
            <w:pPr>
              <w:pStyle w:val="TableParagraph"/>
              <w:ind w:left="175" w:right="170"/>
              <w:jc w:val="center"/>
              <w:spacing w:line="295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고용보험법시행규칙</w:t>
            </w:r>
            <w:r>
              <w:rPr>
                <w:b/>
                <w:sz w:val="22"/>
                <w:spacing w:val="13"/>
              </w:rPr>
              <w:t xml:space="preserve"> </w:t>
            </w:r>
            <w:r>
              <w:rPr>
                <w:b/>
                <w:sz w:val="22"/>
              </w:rPr>
              <w:t>제78조제1항제2호에</w:t>
            </w:r>
          </w:p>
          <w:p>
            <w:pPr>
              <w:pStyle w:val="TableParagraph"/>
              <w:ind w:left="175" w:right="170"/>
              <w:jc w:val="center"/>
              <w:spacing w:line="301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해당하는</w:t>
            </w:r>
            <w:r>
              <w:rPr>
                <w:b/>
                <w:sz w:val="22"/>
                <w:spacing w:val="31"/>
              </w:rPr>
              <w:t xml:space="preserve"> </w:t>
            </w:r>
            <w:r>
              <w:rPr>
                <w:b/>
                <w:sz w:val="22"/>
              </w:rPr>
              <w:t>경우</w:t>
            </w:r>
          </w:p>
        </w:tc>
      </w:tr>
      <w:tr>
        <w:trPr>
          <w:trHeight w:val="433" w:hRule="atLeast"/>
        </w:trPr>
        <w:tc>
          <w:tcPr>
            <w:tcW w:w="4510" w:type="dxa"/>
            <w:tcBorders>
              <w:left w:val="nil"/>
            </w:tcBorders>
          </w:tcPr>
          <w:p>
            <w:pPr>
              <w:pStyle w:val="TableParagraph"/>
              <w:ind w:left="1371"/>
              <w:spacing w:before="6"/>
              <w:rPr>
                <w:sz w:val="22"/>
              </w:rPr>
            </w:pPr>
            <w:r>
              <w:rPr>
                <w:sz w:val="22"/>
              </w:rPr>
              <w:t>부정수급액의</w:t>
            </w:r>
            <w:r>
              <w:rPr>
                <w:sz w:val="22"/>
                <w:spacing w:val="31"/>
              </w:rPr>
              <w:t xml:space="preserve"> </w:t>
            </w:r>
            <w:r>
              <w:rPr>
                <w:sz w:val="22"/>
              </w:rPr>
              <w:t>5배</w:t>
            </w:r>
          </w:p>
        </w:tc>
        <w:tc>
          <w:tcPr>
            <w:tcW w:w="4512" w:type="dxa"/>
            <w:tcBorders>
              <w:right w:val="nil"/>
            </w:tcBorders>
          </w:tcPr>
          <w:p>
            <w:pPr>
              <w:pStyle w:val="TableParagraph"/>
              <w:ind w:left="1370"/>
              <w:spacing w:before="6"/>
              <w:rPr>
                <w:sz w:val="22"/>
              </w:rPr>
            </w:pPr>
            <w:r>
              <w:rPr>
                <w:sz w:val="22"/>
              </w:rPr>
              <w:t>부정수급액의</w:t>
            </w:r>
            <w:r>
              <w:rPr>
                <w:sz w:val="22"/>
                <w:spacing w:val="30"/>
              </w:rPr>
              <w:t xml:space="preserve"> </w:t>
            </w:r>
            <w:r>
              <w:rPr>
                <w:sz w:val="22"/>
              </w:rPr>
              <w:t>2배</w:t>
            </w:r>
          </w:p>
        </w:tc>
      </w:tr>
    </w:tbl>
    <w:p>
      <w:pPr>
        <w:pStyle w:val="BodyText"/>
        <w:spacing w:before="11"/>
        <w:rPr>
          <w:rFonts w:ascii="맑은 고딕"/>
          <w:sz w:val="28"/>
        </w:rPr>
      </w:pPr>
    </w:p>
    <w:p>
      <w:pPr>
        <w:pStyle w:val="Heading2"/>
        <w:ind w:left="463" w:right="0" w:hanging="235"/>
        <w:jc w:val="left"/>
        <w:numPr>
          <w:ilvl w:val="0"/>
          <w:numId w:val="11"/>
        </w:numPr>
        <w:tabs>
          <w:tab w:val="left" w:pos="464"/>
        </w:tabs>
        <w:spacing w:after="0" w:before="0" w:line="422" w:lineRule="exact"/>
      </w:pPr>
      <w:r>
        <w:rPr/>
        <w:t>형사처벌(고용보험법</w:t>
      </w:r>
      <w:r>
        <w:rPr>
          <w:spacing w:val="12"/>
        </w:rPr>
        <w:t xml:space="preserve"> </w:t>
      </w:r>
      <w:r>
        <w:rPr/>
        <w:t>제116조)</w:t>
      </w:r>
    </w:p>
    <w:p>
      <w:pPr>
        <w:pStyle w:val="BodyText"/>
        <w:ind w:left="829" w:right="115" w:hanging="360"/>
        <w:spacing w:before="6" w:line="225" w:lineRule="auto"/>
        <w:rPr>
          <w:rFonts w:ascii="맑은 고딕" w:eastAsia="맑은 고딕" w:hAnsi="맑은 고딕" w:hint="eastAsia"/>
        </w:rPr>
      </w:pPr>
      <w:r>
        <w:rPr>
          <w:rFonts w:ascii="맑은 고딕" w:eastAsia="맑은 고딕" w:hAnsi="맑은 고딕" w:hint="eastAsia"/>
        </w:rPr>
        <w:t>①</w:t>
      </w:r>
      <w:r>
        <w:rPr>
          <w:rFonts w:ascii="맑은 고딕" w:eastAsia="맑은 고딕" w:hAnsi="맑은 고딕" w:hint="eastAsia"/>
          <w:spacing w:val="49"/>
        </w:rPr>
        <w:t xml:space="preserve"> </w:t>
      </w:r>
      <w:r>
        <w:rPr>
          <w:rFonts w:ascii="맑은 고딕" w:eastAsia="맑은 고딕" w:hAnsi="맑은 고딕" w:hint="eastAsia"/>
        </w:rPr>
        <w:t>공모형</w:t>
      </w:r>
      <w:r>
        <w:rPr>
          <w:rFonts w:ascii="맑은 고딕" w:eastAsia="맑은 고딕" w:hAnsi="맑은 고딕" w:hint="eastAsia"/>
          <w:spacing w:val="49"/>
        </w:rPr>
        <w:t xml:space="preserve"> </w:t>
      </w:r>
      <w:r>
        <w:rPr>
          <w:rFonts w:ascii="맑은 고딕" w:eastAsia="맑은 고딕" w:hAnsi="맑은 고딕" w:hint="eastAsia"/>
        </w:rPr>
        <w:t>부정수급의</w:t>
      </w:r>
      <w:r>
        <w:rPr>
          <w:rFonts w:ascii="맑은 고딕" w:eastAsia="맑은 고딕" w:hAnsi="맑은 고딕" w:hint="eastAsia"/>
          <w:spacing w:val="49"/>
        </w:rPr>
        <w:t xml:space="preserve"> </w:t>
      </w:r>
      <w:r>
        <w:rPr>
          <w:rFonts w:ascii="맑은 고딕" w:eastAsia="맑은 고딕" w:hAnsi="맑은 고딕" w:hint="eastAsia"/>
        </w:rPr>
        <w:t>경우</w:t>
      </w:r>
      <w:r>
        <w:rPr>
          <w:rFonts w:ascii="맑은 고딕" w:eastAsia="맑은 고딕" w:hAnsi="맑은 고딕" w:hint="eastAsia"/>
          <w:spacing w:val="47"/>
        </w:rPr>
        <w:t xml:space="preserve"> </w:t>
      </w:r>
      <w:r>
        <w:rPr>
          <w:rFonts w:ascii="맑은 고딕" w:eastAsia="맑은 고딕" w:hAnsi="맑은 고딕" w:hint="eastAsia"/>
        </w:rPr>
        <w:t>5년</w:t>
      </w:r>
      <w:r>
        <w:rPr>
          <w:rFonts w:ascii="맑은 고딕" w:eastAsia="맑은 고딕" w:hAnsi="맑은 고딕" w:hint="eastAsia"/>
          <w:spacing w:val="50"/>
        </w:rPr>
        <w:t xml:space="preserve"> </w:t>
      </w:r>
      <w:r>
        <w:rPr>
          <w:rFonts w:ascii="맑은 고딕" w:eastAsia="맑은 고딕" w:hAnsi="맑은 고딕" w:hint="eastAsia"/>
        </w:rPr>
        <w:t>이하의</w:t>
      </w:r>
      <w:r>
        <w:rPr>
          <w:rFonts w:ascii="맑은 고딕" w:eastAsia="맑은 고딕" w:hAnsi="맑은 고딕" w:hint="eastAsia"/>
          <w:spacing w:val="49"/>
        </w:rPr>
        <w:t xml:space="preserve"> </w:t>
      </w:r>
      <w:r>
        <w:rPr>
          <w:rFonts w:ascii="맑은 고딕" w:eastAsia="맑은 고딕" w:hAnsi="맑은 고딕" w:hint="eastAsia"/>
        </w:rPr>
        <w:t>징역</w:t>
      </w:r>
      <w:r>
        <w:rPr>
          <w:rFonts w:ascii="맑은 고딕" w:eastAsia="맑은 고딕" w:hAnsi="맑은 고딕" w:hint="eastAsia"/>
          <w:spacing w:val="49"/>
        </w:rPr>
        <w:t xml:space="preserve"> </w:t>
      </w:r>
      <w:r>
        <w:rPr>
          <w:rFonts w:ascii="맑은 고딕" w:eastAsia="맑은 고딕" w:hAnsi="맑은 고딕" w:hint="eastAsia"/>
        </w:rPr>
        <w:t>또는</w:t>
      </w:r>
      <w:r>
        <w:rPr>
          <w:rFonts w:ascii="맑은 고딕" w:eastAsia="맑은 고딕" w:hAnsi="맑은 고딕" w:hint="eastAsia"/>
          <w:spacing w:val="49"/>
        </w:rPr>
        <w:t xml:space="preserve"> </w:t>
      </w:r>
      <w:r>
        <w:rPr>
          <w:rFonts w:ascii="맑은 고딕" w:eastAsia="맑은 고딕" w:hAnsi="맑은 고딕" w:hint="eastAsia"/>
        </w:rPr>
        <w:t>5천만원</w:t>
      </w:r>
      <w:r>
        <w:rPr>
          <w:rFonts w:ascii="맑은 고딕" w:eastAsia="맑은 고딕" w:hAnsi="맑은 고딕" w:hint="eastAsia"/>
          <w:spacing w:val="49"/>
        </w:rPr>
        <w:t xml:space="preserve"> </w:t>
      </w:r>
      <w:r>
        <w:rPr>
          <w:rFonts w:ascii="맑은 고딕" w:eastAsia="맑은 고딕" w:hAnsi="맑은 고딕" w:hint="eastAsia"/>
        </w:rPr>
        <w:t>이하의</w:t>
      </w:r>
      <w:r>
        <w:rPr>
          <w:rFonts w:ascii="맑은 고딕" w:eastAsia="맑은 고딕" w:hAnsi="맑은 고딕" w:hint="eastAsia"/>
          <w:spacing w:val="48"/>
        </w:rPr>
        <w:t xml:space="preserve"> </w:t>
      </w:r>
      <w:r>
        <w:rPr>
          <w:rFonts w:ascii="맑은 고딕" w:eastAsia="맑은 고딕" w:hAnsi="맑은 고딕" w:hint="eastAsia"/>
        </w:rPr>
        <w:t>벌금,</w:t>
      </w:r>
      <w:r>
        <w:rPr>
          <w:rFonts w:ascii="맑은 고딕" w:eastAsia="맑은 고딕" w:hAnsi="맑은 고딕" w:hint="eastAsia"/>
          <w:spacing w:val="49"/>
        </w:rPr>
        <w:t xml:space="preserve"> </w:t>
      </w:r>
      <w:r>
        <w:rPr>
          <w:rFonts w:ascii="맑은 고딕" w:eastAsia="맑은 고딕" w:hAnsi="맑은 고딕" w:hint="eastAsia"/>
        </w:rPr>
        <w:t>기타</w:t>
      </w:r>
      <w:r>
        <w:rPr>
          <w:rFonts w:ascii="맑은 고딕" w:eastAsia="맑은 고딕" w:hAnsi="맑은 고딕" w:hint="eastAsia"/>
          <w:spacing w:val="49"/>
        </w:rPr>
        <w:t xml:space="preserve"> </w:t>
      </w:r>
      <w:r>
        <w:rPr>
          <w:rFonts w:ascii="맑은 고딕" w:eastAsia="맑은 고딕" w:hAnsi="맑은 고딕" w:hint="eastAsia"/>
        </w:rPr>
        <w:t>거짓이나</w:t>
      </w:r>
      <w:r>
        <w:rPr>
          <w:rFonts w:ascii="맑은 고딕" w:eastAsia="맑은 고딕" w:hAnsi="맑은 고딕" w:hint="eastAsia"/>
          <w:spacing w:val="-81"/>
        </w:rPr>
        <w:t xml:space="preserve"> </w:t>
      </w:r>
      <w:r>
        <w:rPr>
          <w:rFonts w:ascii="맑은 고딕" w:eastAsia="맑은 고딕" w:hAnsi="맑은 고딕" w:hint="eastAsia"/>
        </w:rPr>
        <w:t>그</w:t>
      </w:r>
      <w:r>
        <w:rPr>
          <w:rFonts w:ascii="맑은 고딕" w:eastAsia="맑은 고딕" w:hAnsi="맑은 고딕" w:hint="eastAsia"/>
          <w:spacing w:val="34"/>
        </w:rPr>
        <w:t xml:space="preserve"> </w:t>
      </w:r>
      <w:r>
        <w:rPr>
          <w:rFonts w:ascii="맑은 고딕" w:eastAsia="맑은 고딕" w:hAnsi="맑은 고딕" w:hint="eastAsia"/>
        </w:rPr>
        <w:t>밖의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부정한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방법으로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부정수급한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경우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3년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이하의</w:t>
      </w:r>
      <w:r>
        <w:rPr>
          <w:rFonts w:ascii="맑은 고딕" w:eastAsia="맑은 고딕" w:hAnsi="맑은 고딕" w:hint="eastAsia"/>
          <w:spacing w:val="34"/>
        </w:rPr>
        <w:t xml:space="preserve"> </w:t>
      </w:r>
      <w:r>
        <w:rPr>
          <w:rFonts w:ascii="맑은 고딕" w:eastAsia="맑은 고딕" w:hAnsi="맑은 고딕" w:hint="eastAsia"/>
        </w:rPr>
        <w:t>징역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또는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3천만원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이하의</w:t>
      </w:r>
      <w:r>
        <w:rPr>
          <w:rFonts w:ascii="맑은 고딕" w:eastAsia="맑은 고딕" w:hAnsi="맑은 고딕" w:hint="eastAsia"/>
          <w:spacing w:val="1"/>
        </w:rPr>
        <w:t xml:space="preserve"> </w:t>
      </w:r>
      <w:r>
        <w:rPr>
          <w:rFonts w:ascii="맑은 고딕" w:eastAsia="맑은 고딕" w:hAnsi="맑은 고딕" w:hint="eastAsia"/>
        </w:rPr>
        <w:t>벌금(공모의</w:t>
      </w:r>
      <w:r>
        <w:rPr>
          <w:rFonts w:ascii="맑은 고딕" w:eastAsia="맑은 고딕" w:hAnsi="맑은 고딕" w:hint="eastAsia"/>
          <w:spacing w:val="34"/>
        </w:rPr>
        <w:t xml:space="preserve"> </w:t>
      </w:r>
      <w:r>
        <w:rPr>
          <w:rFonts w:ascii="맑은 고딕" w:eastAsia="맑은 고딕" w:hAnsi="맑은 고딕" w:hint="eastAsia"/>
        </w:rPr>
        <w:t>경우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3년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이하의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징역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또는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3천만원</w:t>
      </w:r>
      <w:r>
        <w:rPr>
          <w:rFonts w:ascii="맑은 고딕" w:eastAsia="맑은 고딕" w:hAnsi="맑은 고딕" w:hint="eastAsia"/>
          <w:spacing w:val="34"/>
        </w:rPr>
        <w:t xml:space="preserve"> </w:t>
      </w:r>
      <w:r>
        <w:rPr>
          <w:rFonts w:ascii="맑은 고딕" w:eastAsia="맑은 고딕" w:hAnsi="맑은 고딕" w:hint="eastAsia"/>
        </w:rPr>
        <w:t>이하의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벌금)의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형사처벌.</w:t>
      </w:r>
    </w:p>
    <w:p>
      <w:pPr>
        <w:pStyle w:val="BodyText"/>
        <w:ind w:left="469"/>
        <w:spacing w:before="248"/>
        <w:rPr>
          <w:rFonts w:ascii="맑은 고딕" w:eastAsia="맑은 고딕" w:hAnsi="맑은 고딕" w:hint="eastAsia"/>
        </w:rPr>
      </w:pPr>
      <w:r>
        <w:rPr>
          <w:rFonts w:ascii="맑은 고딕" w:eastAsia="맑은 고딕" w:hAnsi="맑은 고딕" w:hint="eastAsia"/>
        </w:rPr>
        <w:t>②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수급자의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특성,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범죄의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중대성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등을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감안하여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검사의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지휘를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받아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사건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처리.</w:t>
      </w:r>
    </w:p>
    <w:p>
      <w:pPr>
        <w:pStyle w:val="BodyText"/>
        <w:ind w:left="469"/>
        <w:spacing w:before="110" w:line="422" w:lineRule="exact"/>
        <w:rPr>
          <w:rFonts w:ascii="맑은 고딕" w:eastAsia="맑은 고딕" w:hAnsi="맑은 고딕" w:hint="eastAsia"/>
        </w:rPr>
      </w:pPr>
      <w:r>
        <w:rPr>
          <w:rFonts w:ascii="맑은 고딕" w:eastAsia="맑은 고딕" w:hAnsi="맑은 고딕" w:hint="eastAsia"/>
        </w:rPr>
        <w:t>③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추가징수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면제를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받은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경우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담당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검사의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지휘를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받아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형사처벌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면제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여부</w:t>
      </w:r>
      <w:r>
        <w:rPr>
          <w:rFonts w:ascii="맑은 고딕" w:eastAsia="맑은 고딕" w:hAnsi="맑은 고딕" w:hint="eastAsia"/>
          <w:spacing w:val="35"/>
        </w:rPr>
        <w:t xml:space="preserve"> </w:t>
      </w:r>
      <w:r>
        <w:rPr>
          <w:rFonts w:ascii="맑은 고딕" w:eastAsia="맑은 고딕" w:hAnsi="맑은 고딕" w:hint="eastAsia"/>
        </w:rPr>
        <w:t>결정.</w:t>
      </w:r>
    </w:p>
    <w:p>
      <w:pPr>
        <w:pStyle w:val="BodyText"/>
        <w:ind w:left="949"/>
        <w:spacing w:line="422" w:lineRule="exact"/>
        <w:rPr>
          <w:rFonts w:ascii="맑은 고딕" w:eastAsia="맑은 고딕" w:hint="eastAsia"/>
        </w:rPr>
      </w:pPr>
      <w:r>
        <w:rPr>
          <w:rFonts w:ascii="맑은 고딕" w:eastAsia="맑은 고딕" w:hint="eastAsia"/>
        </w:rPr>
        <w:t>-</w:t>
      </w:r>
      <w:r>
        <w:rPr>
          <w:rFonts w:ascii="맑은 고딕" w:eastAsia="맑은 고딕" w:hint="eastAsia"/>
          <w:spacing w:val="34"/>
        </w:rPr>
        <w:t xml:space="preserve"> </w:t>
      </w:r>
      <w:r>
        <w:rPr>
          <w:rFonts w:ascii="맑은 고딕" w:eastAsia="맑은 고딕" w:hint="eastAsia"/>
        </w:rPr>
        <w:t>단,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부정수급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처분일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기준으로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3년간</w:t>
      </w:r>
      <w:r>
        <w:rPr>
          <w:rFonts w:ascii="맑은 고딕" w:eastAsia="맑은 고딕" w:hint="eastAsia"/>
          <w:spacing w:val="34"/>
        </w:rPr>
        <w:t xml:space="preserve"> </w:t>
      </w:r>
      <w:r>
        <w:rPr>
          <w:rFonts w:ascii="맑은 고딕" w:eastAsia="맑은 고딕" w:hint="eastAsia"/>
        </w:rPr>
        <w:t>1회로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제한,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공모형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부정수급은</w:t>
      </w:r>
      <w:r>
        <w:rPr>
          <w:rFonts w:ascii="맑은 고딕" w:eastAsia="맑은 고딕" w:hint="eastAsia"/>
          <w:spacing w:val="35"/>
        </w:rPr>
        <w:t xml:space="preserve"> </w:t>
      </w:r>
      <w:r>
        <w:rPr>
          <w:rFonts w:ascii="맑은 고딕" w:eastAsia="맑은 고딕" w:hint="eastAsia"/>
        </w:rPr>
        <w:t>제외.</w:t>
      </w:r>
    </w:p>
    <w:p>
      <w:pPr>
        <w:pStyle w:val="BodyText"/>
        <w:rPr>
          <w:rFonts w:ascii="맑은 고딕"/>
          <w:sz w:val="20"/>
        </w:rPr>
      </w:pPr>
    </w:p>
    <w:p>
      <w:pPr>
        <w:pStyle w:val="BodyText"/>
        <w:spacing w:before="12"/>
        <w:rPr>
          <w:rFonts w:ascii="맑은 고딕"/>
          <w:sz w:val="10"/>
        </w:rPr>
      </w:pPr>
    </w:p>
    <w:p>
      <w:pPr>
        <w:pStyle w:val="Heading2"/>
        <w:ind w:left="680"/>
        <w:spacing w:before="45"/>
        <w:rPr>
          <w:rFonts w:ascii="함초롬바탕" w:eastAsia="함초롬바탕" w:hint="eastAsia"/>
        </w:rPr>
      </w:pPr>
      <w:r>
        <w:rPr/>
        <mc:AlternateContent>
          <mc:Choice Requires="wpg">
            <w:drawing>
              <wp:anchor distT="0" distB="0" distL="114300" distR="114300" behindDoc="1" locked="0" layoutInCell="1" simplePos="0" relativeHeight="16569856" allowOverlap="1" hidden="0">
                <wp:simplePos x="0" y="0"/>
                <wp:positionH relativeFrom="page">
                  <wp:posOffset>568915</wp:posOffset>
                </wp:positionH>
                <wp:positionV relativeFrom="paragraph">
                  <wp:posOffset>-14484</wp:posOffset>
                </wp:positionV>
                <wp:extent cx="6266180" cy="4188460"/>
                <wp:effectExtent l="0" t="0" r="0" b="0"/>
                <wp:wrapNone/>
                <wp:docPr id="1129" name="shape112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66180" cy="4188460"/>
                          <a:chOff x="568960" y="-14605"/>
                          <a:chExt cx="6266180" cy="4188460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575310" y="-8255"/>
                            <a:ext cx="1616710" cy="350520"/>
                          </a:xfrm>
                          <a:prstGeom prst="rect">
                            <a:avLst/>
                          </a:prstGeom>
                          <a:solidFill>
                            <a:srgbClr val="b9ff1a"/>
                          </a:solidFill>
                        </wps:spPr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575310" y="-8255"/>
                            <a:ext cx="1616710" cy="4174490"/>
                          </a:xfrm>
                          <a:custGeom>
                            <a:avLst/>
                            <a:gdLst/>
                            <a:pathLst>
                              <a:path w="2546" h="6574">
                                <a:moveTo>
                                  <a:pt x="0" y="0"/>
                                </a:moveTo>
                                <a:lnTo>
                                  <a:pt x="0" y="6574"/>
                                </a:lnTo>
                                <a:moveTo>
                                  <a:pt x="2545" y="0"/>
                                </a:moveTo>
                                <a:lnTo>
                                  <a:pt x="2545" y="551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569595" y="-14605"/>
                            <a:ext cx="1630045" cy="1397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</wps:spPr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4" name="child 4"/>
                        <wps:cNvSpPr>
                          <a:spLocks/>
                        </wps:cNvSpPr>
                        <wps:spPr>
                          <a:xfrm>
                            <a:off x="569595" y="-8255"/>
                            <a:ext cx="6264910" cy="4174490"/>
                          </a:xfrm>
                          <a:custGeom>
                            <a:avLst/>
                            <a:gdLst/>
                            <a:pathLst>
                              <a:path w="9866" h="6574">
                                <a:moveTo>
                                  <a:pt x="9854" y="551"/>
                                </a:moveTo>
                                <a:lnTo>
                                  <a:pt x="9854" y="6574"/>
                                </a:lnTo>
                                <a:moveTo>
                                  <a:pt x="0" y="551"/>
                                </a:moveTo>
                                <a:lnTo>
                                  <a:pt x="9866" y="551"/>
                                </a:lnTo>
                                <a:moveTo>
                                  <a:pt x="0" y="6574"/>
                                </a:moveTo>
                                <a:lnTo>
                                  <a:pt x="9866" y="6574"/>
                                </a:lnTo>
                                <a:moveTo>
                                  <a:pt x="9854" y="551"/>
                                </a:moveTo>
                                <a:lnTo>
                                  <a:pt x="9854" y="6574"/>
                                </a:lnTo>
                                <a:moveTo>
                                  <a:pt x="10" y="0"/>
                                </a:moveTo>
                                <a:lnTo>
                                  <a:pt x="10" y="6574"/>
                                </a:lnTo>
                                <a:moveTo>
                                  <a:pt x="0" y="6574"/>
                                </a:moveTo>
                                <a:lnTo>
                                  <a:pt x="9866" y="6574"/>
                                </a:lnTo>
                                <a:moveTo>
                                  <a:pt x="0" y="0"/>
                                </a:moveTo>
                                <a:lnTo>
                                  <a:pt x="2567" y="0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4.7965pt;margin-top:-1.14047pt;width:493.4pt;height:329.8pt;mso-position-horizontal-relative:page;mso-position-vertical-relative:line;z-index:-16569856" coordorigin="896,-23" coordsize="9868,6596">
                <v:rect id="1130" style="position:absolute;left:906;top:-13;width:2546;height:552" filled="t" fillcolor="#b9ff1a" stroked="f"/>
                <v:shape style="position:absolute;left:906;top:-13;width:2546;height:6574" coordsize="2546, 6574" path="m0,0l0,6574m2545,0l2545,551e" filled="f" stroked="t" strokecolor="#0" strokeweight="1.07898pt">
                  <v:stroke/>
                </v:shape>
                <v:rect id="1132" style="position:absolute;left:897;top:-23;width:2567;height:22" filled="t" fillcolor="#0" stroked="f"/>
                <v:shape style="position:absolute;left:897;top:-13;width:9866;height:6574" coordsize="9866, 6574" path="m9854,551l9854,6574m0,551l9866,551m0,6574l9866,6574m9854,551l9854,6574m10,0l10,6574m0,6574l9866,6574m0,0l2567,0e" filled="f" stroked="t" strokecolor="#0" strokeweight="1.07898pt">
                  <v:stroke/>
                </v:shape>
              </v:group>
            </w:pict>
          </mc:Fallback>
        </mc:AlternateContent>
      </w:r>
      <w:r>
        <w:rPr>
          <w:rFonts w:ascii="함초롬바탕" w:eastAsia="함초롬바탕" w:hint="eastAsia"/>
        </w:rPr>
        <w:t>부정수급</w:t>
      </w:r>
      <w:r>
        <w:rPr>
          <w:rFonts w:ascii="함초롬바탕" w:eastAsia="함초롬바탕" w:hint="eastAsia"/>
          <w:spacing w:val="48"/>
        </w:rPr>
        <w:t xml:space="preserve"> </w:t>
      </w:r>
      <w:r>
        <w:rPr>
          <w:rFonts w:ascii="함초롬바탕" w:eastAsia="함초롬바탕" w:hint="eastAsia"/>
        </w:rPr>
        <w:t>사례</w:t>
      </w:r>
    </w:p>
    <w:p>
      <w:pPr>
        <w:pStyle w:val="BodyText"/>
        <w:spacing w:before="10"/>
        <w:rPr>
          <w:b/>
          <w:sz w:val="26"/>
        </w:rPr>
      </w:pPr>
    </w:p>
    <w:p>
      <w:pPr>
        <w:pStyle w:val="ListParagraph"/>
        <w:ind w:left="570" w:right="0" w:hanging="304"/>
        <w:jc w:val="left"/>
        <w:numPr>
          <w:ilvl w:val="1"/>
          <w:numId w:val="5"/>
        </w:numPr>
        <w:tabs>
          <w:tab w:val="left" w:pos="571"/>
        </w:tabs>
        <w:spacing w:after="0" w:before="0" w:line="240" w:lineRule="auto"/>
        <w:rPr>
          <w:sz w:val="22"/>
        </w:rPr>
      </w:pPr>
      <w:r>
        <w:rPr>
          <w:b/>
          <w:sz w:val="22"/>
        </w:rPr>
        <w:t>(허위</w:t>
      </w:r>
      <w:r>
        <w:rPr>
          <w:b/>
          <w:sz w:val="22"/>
          <w:spacing w:val="43"/>
        </w:rPr>
        <w:t xml:space="preserve"> </w:t>
      </w:r>
      <w:r>
        <w:rPr>
          <w:b/>
          <w:sz w:val="22"/>
        </w:rPr>
        <w:t>피보험자</w:t>
      </w:r>
      <w:r>
        <w:rPr>
          <w:b/>
          <w:sz w:val="22"/>
          <w:spacing w:val="41"/>
        </w:rPr>
        <w:t xml:space="preserve"> </w:t>
      </w:r>
      <w:r>
        <w:rPr>
          <w:b/>
          <w:sz w:val="22"/>
        </w:rPr>
        <w:t>신고</w:t>
      </w:r>
      <w:r>
        <w:rPr>
          <w:sz w:val="22"/>
        </w:rPr>
        <w:t>)</w:t>
      </w:r>
      <w:r>
        <w:rPr>
          <w:sz w:val="22"/>
          <w:spacing w:val="43"/>
        </w:rPr>
        <w:t xml:space="preserve"> </w:t>
      </w:r>
      <w:r>
        <w:rPr>
          <w:sz w:val="22"/>
        </w:rPr>
        <w:t>위장고용</w:t>
      </w:r>
      <w:r>
        <w:rPr>
          <w:sz w:val="22"/>
          <w:spacing w:val="44"/>
        </w:rPr>
        <w:t xml:space="preserve"> </w:t>
      </w:r>
      <w:r>
        <w:rPr>
          <w:sz w:val="22"/>
        </w:rPr>
        <w:t>및</w:t>
      </w:r>
      <w:r>
        <w:rPr>
          <w:sz w:val="22"/>
          <w:spacing w:val="43"/>
        </w:rPr>
        <w:t xml:space="preserve"> </w:t>
      </w:r>
      <w:r>
        <w:rPr>
          <w:sz w:val="22"/>
        </w:rPr>
        <w:t>피보험자</w:t>
      </w:r>
      <w:r>
        <w:rPr>
          <w:sz w:val="22"/>
          <w:spacing w:val="41"/>
        </w:rPr>
        <w:t xml:space="preserve"> </w:t>
      </w:r>
      <w:r>
        <w:rPr>
          <w:sz w:val="22"/>
        </w:rPr>
        <w:t>취득·상실의</w:t>
      </w:r>
      <w:r>
        <w:rPr>
          <w:sz w:val="22"/>
          <w:spacing w:val="41"/>
        </w:rPr>
        <w:t xml:space="preserve"> </w:t>
      </w:r>
      <w:r>
        <w:rPr>
          <w:sz w:val="22"/>
        </w:rPr>
        <w:t>허위</w:t>
      </w:r>
      <w:r>
        <w:rPr>
          <w:sz w:val="22"/>
          <w:spacing w:val="44"/>
        </w:rPr>
        <w:t xml:space="preserve"> </w:t>
      </w:r>
      <w:r>
        <w:rPr>
          <w:sz w:val="22"/>
        </w:rPr>
        <w:t>신고를</w:t>
      </w:r>
      <w:r>
        <w:rPr>
          <w:sz w:val="22"/>
          <w:spacing w:val="43"/>
        </w:rPr>
        <w:t xml:space="preserve"> </w:t>
      </w:r>
      <w:r>
        <w:rPr>
          <w:sz w:val="22"/>
        </w:rPr>
        <w:t>통해</w:t>
      </w:r>
      <w:r>
        <w:rPr>
          <w:sz w:val="22"/>
          <w:spacing w:val="41"/>
        </w:rPr>
        <w:t xml:space="preserve"> </w:t>
      </w:r>
      <w:r>
        <w:rPr>
          <w:sz w:val="22"/>
        </w:rPr>
        <w:t>지원금</w:t>
      </w:r>
      <w:r>
        <w:rPr>
          <w:sz w:val="22"/>
          <w:spacing w:val="44"/>
        </w:rPr>
        <w:t xml:space="preserve"> </w:t>
      </w:r>
      <w:r>
        <w:rPr>
          <w:sz w:val="22"/>
        </w:rPr>
        <w:t>수령</w:t>
      </w:r>
    </w:p>
    <w:p>
      <w:pPr>
        <w:pStyle w:val="ListParagraph"/>
        <w:ind w:left="570" w:right="0" w:hanging="304"/>
        <w:jc w:val="left"/>
        <w:numPr>
          <w:ilvl w:val="1"/>
          <w:numId w:val="5"/>
        </w:numPr>
        <w:tabs>
          <w:tab w:val="left" w:pos="571"/>
        </w:tabs>
        <w:spacing w:after="0" w:before="52" w:line="240" w:lineRule="auto"/>
        <w:rPr>
          <w:sz w:val="22"/>
        </w:rPr>
      </w:pPr>
      <w:r>
        <w:rPr>
          <w:b/>
          <w:sz w:val="22"/>
        </w:rPr>
        <w:t>(허위</w:t>
      </w:r>
      <w:r>
        <w:rPr>
          <w:b/>
          <w:sz w:val="22"/>
          <w:spacing w:val="43"/>
        </w:rPr>
        <w:t xml:space="preserve"> </w:t>
      </w:r>
      <w:r>
        <w:rPr>
          <w:b/>
          <w:sz w:val="22"/>
        </w:rPr>
        <w:t>서류</w:t>
      </w:r>
      <w:r>
        <w:rPr>
          <w:b/>
          <w:sz w:val="22"/>
          <w:spacing w:val="41"/>
        </w:rPr>
        <w:t xml:space="preserve"> </w:t>
      </w:r>
      <w:r>
        <w:rPr>
          <w:b/>
          <w:sz w:val="22"/>
        </w:rPr>
        <w:t>제출)</w:t>
      </w:r>
      <w:r>
        <w:rPr>
          <w:b/>
          <w:sz w:val="22"/>
          <w:spacing w:val="44"/>
        </w:rPr>
        <w:t xml:space="preserve"> </w:t>
      </w:r>
      <w:r>
        <w:rPr>
          <w:sz w:val="22"/>
        </w:rPr>
        <w:t>제출한</w:t>
      </w:r>
      <w:r>
        <w:rPr>
          <w:sz w:val="22"/>
          <w:spacing w:val="43"/>
        </w:rPr>
        <w:t xml:space="preserve"> </w:t>
      </w:r>
      <w:r>
        <w:rPr>
          <w:sz w:val="22"/>
        </w:rPr>
        <w:t>서류</w:t>
      </w:r>
      <w:r>
        <w:rPr>
          <w:sz w:val="22"/>
          <w:spacing w:val="44"/>
        </w:rPr>
        <w:t xml:space="preserve"> </w:t>
      </w:r>
      <w:r>
        <w:rPr>
          <w:sz w:val="22"/>
        </w:rPr>
        <w:t>등의</w:t>
      </w:r>
      <w:r>
        <w:rPr>
          <w:sz w:val="22"/>
          <w:spacing w:val="41"/>
        </w:rPr>
        <w:t xml:space="preserve"> </w:t>
      </w:r>
      <w:r>
        <w:rPr>
          <w:sz w:val="22"/>
        </w:rPr>
        <w:t>변·위조</w:t>
      </w:r>
      <w:r>
        <w:rPr>
          <w:sz w:val="22"/>
          <w:spacing w:val="41"/>
        </w:rPr>
        <w:t xml:space="preserve"> </w:t>
      </w:r>
      <w:r>
        <w:rPr>
          <w:sz w:val="22"/>
        </w:rPr>
        <w:t>및</w:t>
      </w:r>
      <w:r>
        <w:rPr>
          <w:sz w:val="22"/>
          <w:spacing w:val="44"/>
        </w:rPr>
        <w:t xml:space="preserve"> </w:t>
      </w:r>
      <w:r>
        <w:rPr>
          <w:sz w:val="22"/>
        </w:rPr>
        <w:t>허위</w:t>
      </w:r>
      <w:r>
        <w:rPr>
          <w:sz w:val="22"/>
          <w:spacing w:val="43"/>
        </w:rPr>
        <w:t xml:space="preserve"> </w:t>
      </w:r>
      <w:r>
        <w:rPr>
          <w:sz w:val="22"/>
        </w:rPr>
        <w:t>신고</w:t>
      </w:r>
    </w:p>
    <w:p>
      <w:pPr>
        <w:pStyle w:val="ListParagraph"/>
        <w:ind w:left="570" w:right="0" w:hanging="304"/>
        <w:jc w:val="left"/>
        <w:numPr>
          <w:ilvl w:val="1"/>
          <w:numId w:val="5"/>
        </w:numPr>
        <w:tabs>
          <w:tab w:val="left" w:pos="571"/>
        </w:tabs>
        <w:spacing w:after="0" w:before="55" w:line="240" w:lineRule="auto"/>
        <w:rPr>
          <w:sz w:val="22"/>
        </w:rPr>
      </w:pPr>
      <w:r>
        <w:rPr>
          <w:b/>
          <w:sz w:val="22"/>
        </w:rPr>
        <w:t>(임금</w:t>
      </w:r>
      <w:r>
        <w:rPr>
          <w:b/>
          <w:sz w:val="22"/>
          <w:spacing w:val="43"/>
        </w:rPr>
        <w:t xml:space="preserve"> </w:t>
      </w:r>
      <w:r>
        <w:rPr>
          <w:b/>
          <w:sz w:val="22"/>
        </w:rPr>
        <w:t>허위신고)</w:t>
      </w:r>
      <w:r>
        <w:rPr>
          <w:b/>
          <w:sz w:val="22"/>
          <w:spacing w:val="43"/>
        </w:rPr>
        <w:t xml:space="preserve"> </w:t>
      </w:r>
      <w:r>
        <w:rPr>
          <w:sz w:val="22"/>
        </w:rPr>
        <w:t>임금을</w:t>
      </w:r>
      <w:r>
        <w:rPr>
          <w:sz w:val="22"/>
          <w:spacing w:val="41"/>
        </w:rPr>
        <w:t xml:space="preserve"> </w:t>
      </w:r>
      <w:r>
        <w:rPr>
          <w:sz w:val="22"/>
        </w:rPr>
        <w:t>사실과</w:t>
      </w:r>
      <w:r>
        <w:rPr>
          <w:sz w:val="22"/>
          <w:spacing w:val="43"/>
        </w:rPr>
        <w:t xml:space="preserve"> </w:t>
      </w:r>
      <w:r>
        <w:rPr>
          <w:sz w:val="22"/>
        </w:rPr>
        <w:t>다르게</w:t>
      </w:r>
      <w:r>
        <w:rPr>
          <w:sz w:val="22"/>
          <w:spacing w:val="43"/>
        </w:rPr>
        <w:t xml:space="preserve"> </w:t>
      </w:r>
      <w:r>
        <w:rPr>
          <w:sz w:val="22"/>
        </w:rPr>
        <w:t>신고하여</w:t>
      </w:r>
      <w:r>
        <w:rPr>
          <w:sz w:val="22"/>
          <w:spacing w:val="41"/>
        </w:rPr>
        <w:t xml:space="preserve"> </w:t>
      </w:r>
      <w:r>
        <w:rPr>
          <w:sz w:val="22"/>
        </w:rPr>
        <w:t>지원금액을</w:t>
      </w:r>
      <w:r>
        <w:rPr>
          <w:sz w:val="22"/>
          <w:spacing w:val="43"/>
        </w:rPr>
        <w:t xml:space="preserve"> </w:t>
      </w:r>
      <w:r>
        <w:rPr>
          <w:sz w:val="22"/>
        </w:rPr>
        <w:t>높이는</w:t>
      </w:r>
      <w:r>
        <w:rPr>
          <w:sz w:val="22"/>
          <w:spacing w:val="43"/>
        </w:rPr>
        <w:t xml:space="preserve"> </w:t>
      </w:r>
      <w:r>
        <w:rPr>
          <w:sz w:val="22"/>
        </w:rPr>
        <w:t>행위</w:t>
      </w:r>
    </w:p>
    <w:p>
      <w:pPr>
        <w:pStyle w:val="ListParagraph"/>
        <w:ind w:left="1693" w:right="730" w:hanging="1426"/>
        <w:jc w:val="left"/>
        <w:numPr>
          <w:ilvl w:val="1"/>
          <w:numId w:val="5"/>
        </w:numPr>
        <w:tabs>
          <w:tab w:val="left" w:pos="571"/>
        </w:tabs>
        <w:spacing w:after="0" w:before="52" w:line="271" w:lineRule="auto"/>
        <w:rPr>
          <w:sz w:val="22"/>
        </w:rPr>
      </w:pPr>
      <w:r>
        <w:rPr>
          <w:b/>
          <w:sz w:val="22"/>
        </w:rPr>
        <w:t>(계약만료)</w:t>
      </w:r>
      <w:r>
        <w:rPr>
          <w:b/>
          <w:sz w:val="22"/>
          <w:spacing w:val="42"/>
        </w:rPr>
        <w:t xml:space="preserve"> </w:t>
      </w:r>
      <w:r>
        <w:rPr>
          <w:sz w:val="22"/>
        </w:rPr>
        <w:t>기간의</w:t>
      </w:r>
      <w:r>
        <w:rPr>
          <w:sz w:val="22"/>
          <w:spacing w:val="43"/>
        </w:rPr>
        <w:t xml:space="preserve"> </w:t>
      </w:r>
      <w:r>
        <w:rPr>
          <w:sz w:val="22"/>
        </w:rPr>
        <w:t>정함이</w:t>
      </w:r>
      <w:r>
        <w:rPr>
          <w:sz w:val="22"/>
          <w:spacing w:val="41"/>
        </w:rPr>
        <w:t xml:space="preserve"> </w:t>
      </w:r>
      <w:r>
        <w:rPr>
          <w:sz w:val="22"/>
        </w:rPr>
        <w:t>없는</w:t>
      </w:r>
      <w:r>
        <w:rPr>
          <w:sz w:val="22"/>
          <w:spacing w:val="43"/>
        </w:rPr>
        <w:t xml:space="preserve"> </w:t>
      </w:r>
      <w:r>
        <w:rPr>
          <w:sz w:val="22"/>
        </w:rPr>
        <w:t>근로자(정규직</w:t>
      </w:r>
      <w:r>
        <w:rPr>
          <w:sz w:val="22"/>
          <w:spacing w:val="43"/>
        </w:rPr>
        <w:t xml:space="preserve"> </w:t>
      </w:r>
      <w:r>
        <w:rPr>
          <w:sz w:val="22"/>
        </w:rPr>
        <w:t>전환</w:t>
      </w:r>
      <w:r>
        <w:rPr>
          <w:sz w:val="22"/>
          <w:spacing w:val="43"/>
        </w:rPr>
        <w:t xml:space="preserve"> </w:t>
      </w:r>
      <w:r>
        <w:rPr>
          <w:sz w:val="22"/>
        </w:rPr>
        <w:t>근로자</w:t>
      </w:r>
      <w:r>
        <w:rPr>
          <w:sz w:val="22"/>
          <w:spacing w:val="41"/>
        </w:rPr>
        <w:t xml:space="preserve"> </w:t>
      </w:r>
      <w:r>
        <w:rPr>
          <w:sz w:val="22"/>
        </w:rPr>
        <w:t>포함)로</w:t>
      </w:r>
      <w:r>
        <w:rPr>
          <w:sz w:val="22"/>
          <w:spacing w:val="41"/>
        </w:rPr>
        <w:t xml:space="preserve"> </w:t>
      </w:r>
      <w:r>
        <w:rPr>
          <w:sz w:val="22"/>
        </w:rPr>
        <w:t>채용했으나,</w:t>
      </w:r>
      <w:r>
        <w:rPr>
          <w:sz w:val="22"/>
          <w:spacing w:val="43"/>
        </w:rPr>
        <w:t xml:space="preserve"> </w:t>
      </w:r>
      <w:r>
        <w:rPr>
          <w:sz w:val="22"/>
        </w:rPr>
        <w:t>향후</w:t>
      </w:r>
      <w:r>
        <w:rPr>
          <w:sz w:val="22"/>
          <w:spacing w:val="43"/>
        </w:rPr>
        <w:t xml:space="preserve"> </w:t>
      </w:r>
      <w:r>
        <w:rPr>
          <w:sz w:val="22"/>
        </w:rPr>
        <w:t>근로자</w:t>
      </w:r>
      <w:r>
        <w:rPr>
          <w:sz w:val="22"/>
          <w:spacing w:val="-63"/>
        </w:rPr>
        <w:t xml:space="preserve"> </w:t>
      </w:r>
      <w:r>
        <w:rPr>
          <w:sz w:val="22"/>
        </w:rPr>
        <w:t>이직</w:t>
      </w:r>
      <w:r>
        <w:rPr>
          <w:sz w:val="22"/>
          <w:spacing w:val="41"/>
        </w:rPr>
        <w:t xml:space="preserve"> </w:t>
      </w:r>
      <w:r>
        <w:rPr>
          <w:sz w:val="22"/>
        </w:rPr>
        <w:t>시</w:t>
      </w:r>
      <w:r>
        <w:rPr>
          <w:sz w:val="22"/>
          <w:spacing w:val="43"/>
        </w:rPr>
        <w:t xml:space="preserve"> </w:t>
      </w:r>
      <w:r>
        <w:rPr>
          <w:sz w:val="22"/>
        </w:rPr>
        <w:t>계약만료</w:t>
      </w:r>
      <w:r>
        <w:rPr>
          <w:sz w:val="22"/>
          <w:spacing w:val="43"/>
        </w:rPr>
        <w:t xml:space="preserve"> </w:t>
      </w:r>
      <w:r>
        <w:rPr>
          <w:sz w:val="22"/>
        </w:rPr>
        <w:t>퇴사로</w:t>
      </w:r>
      <w:r>
        <w:rPr>
          <w:sz w:val="22"/>
          <w:spacing w:val="41"/>
        </w:rPr>
        <w:t xml:space="preserve"> </w:t>
      </w:r>
      <w:r>
        <w:rPr>
          <w:sz w:val="22"/>
        </w:rPr>
        <w:t>신고</w:t>
      </w:r>
    </w:p>
    <w:p>
      <w:pPr>
        <w:pStyle w:val="ListParagraph"/>
        <w:ind w:left="1472" w:right="1085" w:hanging="1205"/>
        <w:jc w:val="left"/>
        <w:numPr>
          <w:ilvl w:val="1"/>
          <w:numId w:val="5"/>
        </w:numPr>
        <w:tabs>
          <w:tab w:val="left" w:pos="571"/>
        </w:tabs>
        <w:spacing w:after="0" w:before="5" w:line="271" w:lineRule="auto"/>
        <w:rPr>
          <w:sz w:val="22"/>
        </w:rPr>
      </w:pPr>
      <w:r>
        <w:rPr>
          <w:b/>
          <w:sz w:val="22"/>
        </w:rPr>
        <w:t>(페이백)</w:t>
      </w:r>
      <w:r>
        <w:rPr>
          <w:b/>
          <w:sz w:val="22"/>
          <w:spacing w:val="43"/>
        </w:rPr>
        <w:t xml:space="preserve"> </w:t>
      </w:r>
      <w:r>
        <w:rPr>
          <w:sz w:val="22"/>
        </w:rPr>
        <w:t>임금을</w:t>
      </w:r>
      <w:r>
        <w:rPr>
          <w:sz w:val="22"/>
          <w:spacing w:val="43"/>
        </w:rPr>
        <w:t xml:space="preserve"> </w:t>
      </w:r>
      <w:r>
        <w:rPr>
          <w:sz w:val="22"/>
        </w:rPr>
        <w:t>정상</w:t>
      </w:r>
      <w:r>
        <w:rPr>
          <w:sz w:val="22"/>
          <w:spacing w:val="40"/>
        </w:rPr>
        <w:t xml:space="preserve"> </w:t>
      </w:r>
      <w:r>
        <w:rPr>
          <w:sz w:val="22"/>
        </w:rPr>
        <w:t>지급한</w:t>
      </w:r>
      <w:r>
        <w:rPr>
          <w:sz w:val="22"/>
          <w:spacing w:val="43"/>
        </w:rPr>
        <w:t xml:space="preserve"> </w:t>
      </w:r>
      <w:r>
        <w:rPr>
          <w:sz w:val="22"/>
        </w:rPr>
        <w:t>것으로</w:t>
      </w:r>
      <w:r>
        <w:rPr>
          <w:sz w:val="22"/>
          <w:spacing w:val="43"/>
        </w:rPr>
        <w:t xml:space="preserve"> </w:t>
      </w:r>
      <w:r>
        <w:rPr>
          <w:sz w:val="22"/>
        </w:rPr>
        <w:t>제출했으나,</w:t>
      </w:r>
      <w:r>
        <w:rPr>
          <w:sz w:val="22"/>
          <w:spacing w:val="43"/>
        </w:rPr>
        <w:t xml:space="preserve"> </w:t>
      </w:r>
      <w:r>
        <w:rPr>
          <w:sz w:val="22"/>
        </w:rPr>
        <w:t>실제로는</w:t>
      </w:r>
      <w:r>
        <w:rPr>
          <w:sz w:val="22"/>
          <w:spacing w:val="41"/>
        </w:rPr>
        <w:t xml:space="preserve"> </w:t>
      </w:r>
      <w:r>
        <w:rPr>
          <w:sz w:val="22"/>
        </w:rPr>
        <w:t>근로자에게</w:t>
      </w:r>
      <w:r>
        <w:rPr>
          <w:sz w:val="22"/>
          <w:spacing w:val="43"/>
        </w:rPr>
        <w:t xml:space="preserve"> </w:t>
      </w:r>
      <w:r>
        <w:rPr>
          <w:sz w:val="22"/>
        </w:rPr>
        <w:t>일부</w:t>
      </w:r>
      <w:r>
        <w:rPr>
          <w:sz w:val="22"/>
          <w:spacing w:val="43"/>
        </w:rPr>
        <w:t xml:space="preserve"> </w:t>
      </w:r>
      <w:r>
        <w:rPr>
          <w:sz w:val="22"/>
        </w:rPr>
        <w:t>혹은</w:t>
      </w:r>
      <w:r>
        <w:rPr>
          <w:sz w:val="22"/>
          <w:spacing w:val="41"/>
        </w:rPr>
        <w:t xml:space="preserve"> </w:t>
      </w:r>
      <w:r>
        <w:rPr>
          <w:sz w:val="22"/>
        </w:rPr>
        <w:t>전부를</w:t>
      </w:r>
      <w:r>
        <w:rPr>
          <w:sz w:val="22"/>
          <w:spacing w:val="-63"/>
        </w:rPr>
        <w:t xml:space="preserve"> </w:t>
      </w:r>
      <w:r>
        <w:rPr>
          <w:sz w:val="22"/>
        </w:rPr>
        <w:t>돌려받는</w:t>
      </w:r>
      <w:r>
        <w:rPr>
          <w:sz w:val="22"/>
          <w:spacing w:val="43"/>
        </w:rPr>
        <w:t xml:space="preserve"> </w:t>
      </w:r>
      <w:r>
        <w:rPr>
          <w:sz w:val="22"/>
        </w:rPr>
        <w:t>행위</w:t>
      </w:r>
    </w:p>
    <w:p>
      <w:pPr>
        <w:pStyle w:val="ListParagraph"/>
        <w:ind w:left="2680" w:right="1044" w:hanging="2412"/>
        <w:jc w:val="left"/>
        <w:numPr>
          <w:ilvl w:val="1"/>
          <w:numId w:val="5"/>
        </w:numPr>
        <w:tabs>
          <w:tab w:val="left" w:pos="571"/>
        </w:tabs>
        <w:spacing w:after="0" w:before="4" w:line="273" w:lineRule="auto"/>
        <w:rPr>
          <w:sz w:val="22"/>
        </w:rPr>
      </w:pPr>
      <w:r>
        <w:rPr>
          <w:b/>
          <w:sz w:val="22"/>
        </w:rPr>
        <w:t>(지원제외</w:t>
      </w:r>
      <w:r>
        <w:rPr>
          <w:b/>
          <w:sz w:val="22"/>
          <w:spacing w:val="43"/>
        </w:rPr>
        <w:t xml:space="preserve"> </w:t>
      </w:r>
      <w:r>
        <w:rPr>
          <w:b/>
          <w:sz w:val="22"/>
        </w:rPr>
        <w:t>대상</w:t>
      </w:r>
      <w:r>
        <w:rPr>
          <w:b/>
          <w:sz w:val="22"/>
          <w:spacing w:val="41"/>
        </w:rPr>
        <w:t xml:space="preserve"> </w:t>
      </w:r>
      <w:r>
        <w:rPr>
          <w:b/>
          <w:sz w:val="22"/>
        </w:rPr>
        <w:t>수령)</w:t>
      </w:r>
      <w:r>
        <w:rPr>
          <w:b/>
          <w:sz w:val="22"/>
          <w:spacing w:val="43"/>
        </w:rPr>
        <w:t xml:space="preserve"> </w:t>
      </w:r>
      <w:r>
        <w:rPr>
          <w:sz w:val="22"/>
        </w:rPr>
        <w:t>사업주의</w:t>
      </w:r>
      <w:r>
        <w:rPr>
          <w:sz w:val="22"/>
          <w:spacing w:val="43"/>
        </w:rPr>
        <w:t xml:space="preserve"> </w:t>
      </w:r>
      <w:r>
        <w:rPr>
          <w:sz w:val="22"/>
        </w:rPr>
        <w:t>배우자</w:t>
      </w:r>
      <w:r>
        <w:rPr>
          <w:sz w:val="22"/>
          <w:spacing w:val="43"/>
        </w:rPr>
        <w:t xml:space="preserve"> </w:t>
      </w:r>
      <w:r>
        <w:rPr>
          <w:sz w:val="22"/>
        </w:rPr>
        <w:t>등</w:t>
      </w:r>
      <w:r>
        <w:rPr>
          <w:sz w:val="22"/>
          <w:spacing w:val="41"/>
        </w:rPr>
        <w:t xml:space="preserve"> </w:t>
      </w:r>
      <w:r>
        <w:rPr>
          <w:sz w:val="22"/>
        </w:rPr>
        <w:t>지원대상에</w:t>
      </w:r>
      <w:r>
        <w:rPr>
          <w:sz w:val="22"/>
          <w:spacing w:val="44"/>
        </w:rPr>
        <w:t xml:space="preserve"> </w:t>
      </w:r>
      <w:r>
        <w:rPr>
          <w:sz w:val="22"/>
        </w:rPr>
        <w:t>해당되지</w:t>
      </w:r>
      <w:r>
        <w:rPr>
          <w:sz w:val="22"/>
          <w:spacing w:val="43"/>
        </w:rPr>
        <w:t xml:space="preserve"> </w:t>
      </w:r>
      <w:r>
        <w:rPr>
          <w:sz w:val="22"/>
        </w:rPr>
        <w:t>않는</w:t>
      </w:r>
      <w:r>
        <w:rPr>
          <w:sz w:val="22"/>
          <w:spacing w:val="41"/>
        </w:rPr>
        <w:t xml:space="preserve"> </w:t>
      </w:r>
      <w:r>
        <w:rPr>
          <w:sz w:val="22"/>
        </w:rPr>
        <w:t>자에</w:t>
      </w:r>
      <w:r>
        <w:rPr>
          <w:sz w:val="22"/>
          <w:spacing w:val="43"/>
        </w:rPr>
        <w:t xml:space="preserve"> </w:t>
      </w:r>
      <w:r>
        <w:rPr>
          <w:sz w:val="22"/>
        </w:rPr>
        <w:t>대해</w:t>
      </w:r>
      <w:r>
        <w:rPr>
          <w:sz w:val="22"/>
          <w:spacing w:val="43"/>
        </w:rPr>
        <w:t xml:space="preserve"> </w:t>
      </w:r>
      <w:r>
        <w:rPr>
          <w:sz w:val="22"/>
        </w:rPr>
        <w:t>지원금을</w:t>
      </w:r>
      <w:r>
        <w:rPr>
          <w:sz w:val="22"/>
          <w:spacing w:val="-63"/>
        </w:rPr>
        <w:t xml:space="preserve"> </w:t>
      </w:r>
      <w:r>
        <w:rPr>
          <w:sz w:val="22"/>
        </w:rPr>
        <w:t>수령</w:t>
      </w:r>
    </w:p>
    <w:p>
      <w:pPr>
        <w:pStyle w:val="ListParagraph"/>
        <w:ind w:left="2898" w:right="766" w:hanging="2631"/>
        <w:jc w:val="left"/>
        <w:numPr>
          <w:ilvl w:val="1"/>
          <w:numId w:val="5"/>
        </w:numPr>
        <w:tabs>
          <w:tab w:val="left" w:pos="571"/>
        </w:tabs>
        <w:spacing w:after="0" w:before="0" w:line="271" w:lineRule="auto"/>
        <w:rPr>
          <w:sz w:val="22"/>
        </w:rPr>
      </w:pPr>
      <w:r>
        <w:rPr>
          <w:b/>
          <w:sz w:val="22"/>
        </w:rPr>
        <w:t>(고용유지조치</w:t>
      </w:r>
      <w:r>
        <w:rPr>
          <w:b/>
          <w:sz w:val="22"/>
          <w:spacing w:val="42"/>
        </w:rPr>
        <w:t xml:space="preserve"> </w:t>
      </w:r>
      <w:r>
        <w:rPr>
          <w:b/>
          <w:sz w:val="22"/>
        </w:rPr>
        <w:t>미실시)</w:t>
      </w:r>
      <w:r>
        <w:rPr>
          <w:b/>
          <w:sz w:val="22"/>
          <w:spacing w:val="43"/>
        </w:rPr>
        <w:t xml:space="preserve"> </w:t>
      </w:r>
      <w:r>
        <w:rPr>
          <w:sz w:val="22"/>
        </w:rPr>
        <w:t>계획</w:t>
      </w:r>
      <w:r>
        <w:rPr>
          <w:sz w:val="22"/>
          <w:spacing w:val="41"/>
        </w:rPr>
        <w:t xml:space="preserve"> </w:t>
      </w:r>
      <w:r>
        <w:rPr>
          <w:sz w:val="22"/>
        </w:rPr>
        <w:t>신고한</w:t>
      </w:r>
      <w:r>
        <w:rPr>
          <w:sz w:val="22"/>
          <w:spacing w:val="43"/>
        </w:rPr>
        <w:t xml:space="preserve"> </w:t>
      </w:r>
      <w:r>
        <w:rPr>
          <w:sz w:val="22"/>
        </w:rPr>
        <w:t>내용에</w:t>
      </w:r>
      <w:r>
        <w:rPr>
          <w:sz w:val="22"/>
          <w:spacing w:val="43"/>
        </w:rPr>
        <w:t xml:space="preserve"> </w:t>
      </w:r>
      <w:r>
        <w:rPr>
          <w:sz w:val="22"/>
        </w:rPr>
        <w:t>따라</w:t>
      </w:r>
      <w:r>
        <w:rPr>
          <w:sz w:val="22"/>
          <w:spacing w:val="41"/>
        </w:rPr>
        <w:t xml:space="preserve"> </w:t>
      </w:r>
      <w:r>
        <w:rPr>
          <w:sz w:val="22"/>
        </w:rPr>
        <w:t>고용유지조치를</w:t>
      </w:r>
      <w:r>
        <w:rPr>
          <w:sz w:val="22"/>
          <w:spacing w:val="42"/>
        </w:rPr>
        <w:t xml:space="preserve"> </w:t>
      </w:r>
      <w:r>
        <w:rPr>
          <w:sz w:val="22"/>
        </w:rPr>
        <w:t>실시하지</w:t>
      </w:r>
      <w:r>
        <w:rPr>
          <w:sz w:val="22"/>
          <w:spacing w:val="43"/>
        </w:rPr>
        <w:t xml:space="preserve"> </w:t>
      </w:r>
      <w:r>
        <w:rPr>
          <w:sz w:val="22"/>
        </w:rPr>
        <w:t>않았으나,</w:t>
      </w:r>
      <w:r>
        <w:rPr>
          <w:sz w:val="22"/>
          <w:spacing w:val="43"/>
        </w:rPr>
        <w:t xml:space="preserve"> </w:t>
      </w:r>
      <w:r>
        <w:rPr>
          <w:sz w:val="22"/>
        </w:rPr>
        <w:t>지원금</w:t>
      </w:r>
      <w:r>
        <w:rPr>
          <w:sz w:val="22"/>
          <w:spacing w:val="-63"/>
        </w:rPr>
        <w:t xml:space="preserve"> </w:t>
      </w:r>
      <w:r>
        <w:rPr>
          <w:sz w:val="22"/>
        </w:rPr>
        <w:t>신청</w:t>
      </w:r>
      <w:r>
        <w:rPr>
          <w:sz w:val="22"/>
          <w:spacing w:val="43"/>
        </w:rPr>
        <w:t xml:space="preserve"> </w:t>
      </w:r>
      <w:r>
        <w:rPr>
          <w:sz w:val="22"/>
        </w:rPr>
        <w:t>시</w:t>
      </w:r>
      <w:r>
        <w:rPr>
          <w:sz w:val="22"/>
          <w:spacing w:val="41"/>
        </w:rPr>
        <w:t xml:space="preserve"> </w:t>
      </w:r>
      <w:r>
        <w:rPr>
          <w:sz w:val="22"/>
        </w:rPr>
        <w:t>실시한</w:t>
      </w:r>
      <w:r>
        <w:rPr>
          <w:sz w:val="22"/>
          <w:spacing w:val="43"/>
        </w:rPr>
        <w:t xml:space="preserve"> </w:t>
      </w:r>
      <w:r>
        <w:rPr>
          <w:sz w:val="22"/>
        </w:rPr>
        <w:t>것으로</w:t>
      </w:r>
      <w:r>
        <w:rPr>
          <w:sz w:val="22"/>
          <w:spacing w:val="43"/>
        </w:rPr>
        <w:t xml:space="preserve"> </w:t>
      </w:r>
      <w:r>
        <w:rPr>
          <w:sz w:val="22"/>
        </w:rPr>
        <w:t>서류를</w:t>
      </w:r>
      <w:r>
        <w:rPr>
          <w:sz w:val="22"/>
          <w:spacing w:val="41"/>
        </w:rPr>
        <w:t xml:space="preserve"> </w:t>
      </w:r>
      <w:r>
        <w:rPr>
          <w:sz w:val="22"/>
        </w:rPr>
        <w:t>제출하여</w:t>
      </w:r>
      <w:r>
        <w:rPr>
          <w:sz w:val="22"/>
          <w:spacing w:val="43"/>
        </w:rPr>
        <w:t xml:space="preserve"> </w:t>
      </w:r>
      <w:r>
        <w:rPr>
          <w:sz w:val="22"/>
        </w:rPr>
        <w:t>지원금을</w:t>
      </w:r>
      <w:r>
        <w:rPr>
          <w:sz w:val="22"/>
          <w:spacing w:val="44"/>
        </w:rPr>
        <w:t xml:space="preserve"> </w:t>
      </w:r>
      <w:r>
        <w:rPr>
          <w:sz w:val="22"/>
        </w:rPr>
        <w:t>수령</w:t>
      </w:r>
    </w:p>
    <w:p>
      <w:pPr>
        <w:pStyle w:val="ListParagraph"/>
        <w:ind w:left="568" w:right="0" w:hanging="301"/>
        <w:jc w:val="left"/>
        <w:numPr>
          <w:ilvl w:val="1"/>
          <w:numId w:val="5"/>
        </w:numPr>
        <w:tabs>
          <w:tab w:val="left" w:pos="568"/>
        </w:tabs>
        <w:spacing w:after="0" w:before="3" w:line="240" w:lineRule="auto"/>
        <w:rPr>
          <w:sz w:val="22"/>
        </w:rPr>
      </w:pPr>
      <w:r>
        <w:rPr>
          <w:b/>
          <w:sz w:val="22"/>
        </w:rPr>
        <w:t>(그</w:t>
      </w:r>
      <w:r>
        <w:rPr>
          <w:b/>
          <w:sz w:val="22"/>
          <w:spacing w:val="41"/>
        </w:rPr>
        <w:t xml:space="preserve"> </w:t>
      </w:r>
      <w:r>
        <w:rPr>
          <w:b/>
          <w:sz w:val="22"/>
        </w:rPr>
        <w:t>외)</w:t>
      </w:r>
      <w:r>
        <w:rPr>
          <w:b/>
          <w:sz w:val="22"/>
          <w:spacing w:val="43"/>
        </w:rPr>
        <w:t xml:space="preserve"> </w:t>
      </w:r>
      <w:r>
        <w:rPr>
          <w:sz w:val="22"/>
        </w:rPr>
        <w:t>사실과</w:t>
      </w:r>
      <w:r>
        <w:rPr>
          <w:sz w:val="22"/>
          <w:spacing w:val="44"/>
        </w:rPr>
        <w:t xml:space="preserve"> </w:t>
      </w:r>
      <w:r>
        <w:rPr>
          <w:sz w:val="22"/>
        </w:rPr>
        <w:t>다른</w:t>
      </w:r>
      <w:r>
        <w:rPr>
          <w:sz w:val="22"/>
          <w:spacing w:val="43"/>
        </w:rPr>
        <w:t xml:space="preserve"> </w:t>
      </w:r>
      <w:r>
        <w:rPr>
          <w:sz w:val="22"/>
        </w:rPr>
        <w:t>내용으로</w:t>
      </w:r>
      <w:r>
        <w:rPr>
          <w:sz w:val="22"/>
          <w:spacing w:val="42"/>
        </w:rPr>
        <w:t xml:space="preserve"> </w:t>
      </w:r>
      <w:r>
        <w:rPr>
          <w:sz w:val="22"/>
        </w:rPr>
        <w:t>지원금을</w:t>
      </w:r>
      <w:r>
        <w:rPr>
          <w:sz w:val="22"/>
          <w:spacing w:val="43"/>
        </w:rPr>
        <w:t xml:space="preserve"> </w:t>
      </w:r>
      <w:r>
        <w:rPr>
          <w:sz w:val="22"/>
        </w:rPr>
        <w:t>수령한</w:t>
      </w:r>
      <w:r>
        <w:rPr>
          <w:sz w:val="22"/>
          <w:spacing w:val="44"/>
        </w:rPr>
        <w:t xml:space="preserve"> </w:t>
      </w:r>
      <w:r>
        <w:rPr>
          <w:sz w:val="22"/>
        </w:rPr>
        <w:t>경우</w:t>
      </w:r>
      <w:r>
        <w:rPr>
          <w:sz w:val="22"/>
          <w:spacing w:val="41"/>
        </w:rPr>
        <w:t xml:space="preserve"> </w:t>
      </w:r>
      <w:r>
        <w:rPr>
          <w:sz w:val="22"/>
        </w:rPr>
        <w:t>등,</w:t>
      </w:r>
      <w:r>
        <w:rPr>
          <w:sz w:val="22"/>
          <w:spacing w:val="44"/>
        </w:rPr>
        <w:t xml:space="preserve"> </w:t>
      </w:r>
      <w:r>
        <w:rPr>
          <w:sz w:val="22"/>
        </w:rPr>
        <w:t>허위</w:t>
      </w:r>
      <w:r>
        <w:rPr>
          <w:sz w:val="22"/>
          <w:spacing w:val="43"/>
        </w:rPr>
        <w:t xml:space="preserve"> </w:t>
      </w:r>
      <w:r>
        <w:rPr>
          <w:sz w:val="22"/>
        </w:rPr>
        <w:t>부정한</w:t>
      </w:r>
      <w:r>
        <w:rPr>
          <w:sz w:val="22"/>
          <w:spacing w:val="44"/>
        </w:rPr>
        <w:t xml:space="preserve"> </w:t>
      </w:r>
      <w:r>
        <w:rPr>
          <w:sz w:val="22"/>
        </w:rPr>
        <w:t>방법</w:t>
      </w:r>
      <w:r>
        <w:rPr>
          <w:sz w:val="22"/>
          <w:spacing w:val="41"/>
        </w:rPr>
        <w:t xml:space="preserve"> </w:t>
      </w:r>
      <w:r>
        <w:rPr>
          <w:sz w:val="22"/>
        </w:rPr>
        <w:t>일체의</w:t>
      </w:r>
      <w:r>
        <w:rPr>
          <w:sz w:val="22"/>
          <w:spacing w:val="44"/>
        </w:rPr>
        <w:t xml:space="preserve"> </w:t>
      </w:r>
      <w:r>
        <w:rPr>
          <w:sz w:val="22"/>
        </w:rPr>
        <w:t>모든</w:t>
      </w:r>
      <w:r>
        <w:rPr>
          <w:sz w:val="22"/>
          <w:spacing w:val="43"/>
        </w:rPr>
        <w:t xml:space="preserve"> </w:t>
      </w:r>
      <w:r>
        <w:rPr>
          <w:sz w:val="22"/>
        </w:rPr>
        <w:t>행위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12"/>
        </w:rPr>
      </w:pPr>
    </w:p>
    <w:p>
      <w:pPr>
        <w:ind w:left="172" w:right="186" w:firstLine="0"/>
        <w:jc w:val="center"/>
        <w:spacing w:before="53"/>
        <w:rPr>
          <w:rFonts w:ascii="함초롬돋움"/>
          <w:sz w:val="20"/>
        </w:rPr>
      </w:pPr>
    </w:p>
    <w:sectPr>
      <w:pgSz w:w="11900" w:h="16820"/>
      <w:pgMar w:top="1400" w:right="720" w:bottom="280" w:left="740" w:header="720" w:footer="720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Times New Roman"/>
    <w:charset w:val="00"/>
    <w:notTrueType w:val="false"/>
    <w:sig w:usb0="E0002EFF" w:usb1="C000785B" w:usb2="00000009" w:usb3="00000001" w:csb0="400001FF" w:csb1="FFFF0000"/>
  </w:font>
  <w:font w:name="맑은 고딕">
    <w:panose1 w:val="020B0503020000020004"/>
    <w:family w:val="Malgun Gothic"/>
    <w:charset w:val="00"/>
    <w:notTrueType w:val="false"/>
    <w:sig w:usb0="9000002F" w:usb1="29D77CFB" w:usb2="00000012" w:usb3="00000001" w:csb0="00080001" w:csb1="00000001"/>
  </w:font>
  <w:font w:name="함초롬돋움">
    <w:panose1 w:val="020B0604000101010101"/>
    <w:family w:val="HCR Dotum"/>
    <w:charset w:val="00"/>
    <w:notTrueType w:val="false"/>
    <w:sig w:usb0="F70006FF" w:usb1="11DFFFFF" w:usb2="001BFDD7" w:usb3="00000001" w:csb0="001F007F" w:csb1="00000001"/>
  </w:font>
  <w:font w:name="Arial">
    <w:panose1 w:val="020B0604020202020204"/>
    <w:family w:val="Arial"/>
    <w:charset w:val="00"/>
    <w:notTrueType w:val="false"/>
    <w:sig w:usb0="E0002EFF" w:usb1="C000785B" w:usb2="00000009" w:usb3="00000001" w:csb0="400001FF" w:csb1="FFFF0000"/>
  </w:font>
  <w:font w:name="한컴 고딕">
    <w:panose1 w:val="02000500000000000000"/>
    <w:family w:val="Hancom Gothic"/>
    <w:charset w:val="00"/>
    <w:notTrueType w:val="false"/>
    <w:sig w:usb0="900002A7" w:usb1="39D7FCFB" w:usb2="00000010" w:usb3="00000001" w:csb0="00080001" w:csb1="00000001"/>
  </w:font>
  <w:font w:name="Wingdings">
    <w:panose1 w:val="05000000000000000000"/>
    <w:family w:val="Wingdings"/>
    <w:charset w:val="00"/>
    <w:notTrueType w:val="false"/>
    <w:sig w:usb0="00000001" w:usb1="00000001" w:usb2="00000001" w:usb3="00000001" w:csb0="80000000" w:csb1="00000001"/>
  </w:font>
  <w:font w:name="함초롬바탕">
    <w:panose1 w:val="02030604000101010101"/>
    <w:family w:val="HCR Batang"/>
    <w:charset w:val="00"/>
    <w:notTrueType w:val="false"/>
    <w:sig w:usb0="F70006FF" w:usb1="19DFFFFF" w:usb2="001BFDD7" w:usb3="00000001" w:csb0="001F01FF" w:csb1="00000001"/>
  </w:font>
  <w:font w:name="굴림체">
    <w:panose1 w:val="020B0609000101010101"/>
    <w:family w:val="GulimChe"/>
    <w:charset w:val="00"/>
    <w:notTrueType w:val="false"/>
    <w:sig w:usb0="B00002AF" w:usb1="69D77CFB" w:usb2="00000030" w:usb3="00000001" w:csb0="4008009F" w:csb1="DFD70000"/>
  </w:font>
  <w:font w:name="바탕체">
    <w:panose1 w:val="02030609000101010101"/>
    <w:family w:val="BatangChe"/>
    <w:charset w:val="00"/>
    <w:notTrueType w:val="false"/>
    <w:sig w:usb0="B00002AF" w:usb1="69D77CFB" w:usb2="00000030" w:usb3="00000001" w:csb0="4008009F" w:csb1="DFD70000"/>
  </w:font>
  <w:font w:name="휴먼명조">
    <w:panose1 w:val="02010504000101010101"/>
    <w:notTrueType w:val="false"/>
    <w:sig w:usb0="7FFFFFFF" w:usb1="11D77CFB" w:usb2="00000010" w:usb3="00000001" w:csb0="00080000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multiLevelType w:val="hybridMultilevel"/>
    <w:lvl w:ilvl="0">
      <w:start w:val="1"/>
      <w:lvlText w:val="%1."/>
      <w:lvlJc w:val="left"/>
      <w:pPr>
        <w:ind w:left="732" w:hanging="466"/>
        <w:jc w:val="left"/>
      </w:pPr>
      <w:rPr>
        <w:lang w:val="en-US" w:eastAsia="ko-KR"/>
        <w:rFonts w:hint="default"/>
        <w:w w:val="100"/>
        <w:spacing w:val="-1"/>
      </w:rPr>
    </w:lvl>
    <w:lvl w:ilvl="1">
      <w:numFmt w:val="bullet"/>
      <w:lvlText w:val="▪"/>
      <w:lvlJc w:val="left"/>
      <w:pPr>
        <w:ind w:left="821" w:hanging="353"/>
      </w:pPr>
      <w:rPr>
        <w:lang w:val="en-US" w:eastAsia="ko-KR"/>
        <w:rFonts w:ascii="함초롬바탕" w:eastAsia="함초롬바탕" w:hAnsi="함초롬바탕" w:cs="함초롬바탕" w:hint="default"/>
        <w:w w:val="99"/>
        <w:sz w:val="24"/>
        <w:szCs w:val="24"/>
      </w:rPr>
    </w:lvl>
    <w:lvl w:ilvl="2">
      <w:numFmt w:val="bullet"/>
      <w:lvlText w:val="-"/>
      <w:lvlJc w:val="left"/>
      <w:pPr>
        <w:ind w:left="1200" w:hanging="252"/>
      </w:pPr>
      <w:rPr>
        <w:lang w:val="en-US" w:eastAsia="ko-KR"/>
        <w:rFonts w:ascii="함초롬바탕" w:eastAsia="함초롬바탕" w:hAnsi="함초롬바탕" w:cs="함초롬바탕" w:hint="default"/>
        <w:w w:val="99"/>
        <w:sz w:val="24"/>
        <w:szCs w:val="24"/>
      </w:rPr>
    </w:lvl>
    <w:lvl w:ilvl="3">
      <w:numFmt w:val="bullet"/>
      <w:lvlText w:val="•"/>
      <w:lvlJc w:val="left"/>
      <w:pPr>
        <w:ind w:left="2355" w:hanging="252"/>
      </w:pPr>
      <w:rPr>
        <w:lang w:val="en-US" w:eastAsia="ko-KR"/>
        <w:rFonts w:hint="default"/>
      </w:rPr>
    </w:lvl>
    <w:lvl w:ilvl="4">
      <w:numFmt w:val="bullet"/>
      <w:lvlText w:val="•"/>
      <w:lvlJc w:val="left"/>
      <w:pPr>
        <w:ind w:left="3510" w:hanging="252"/>
      </w:pPr>
      <w:rPr>
        <w:lang w:val="en-US" w:eastAsia="ko-KR"/>
        <w:rFonts w:hint="default"/>
      </w:rPr>
    </w:lvl>
    <w:lvl w:ilvl="5">
      <w:numFmt w:val="bullet"/>
      <w:lvlText w:val="•"/>
      <w:lvlJc w:val="left"/>
      <w:pPr>
        <w:ind w:left="4665" w:hanging="252"/>
      </w:pPr>
      <w:rPr>
        <w:lang w:val="en-US" w:eastAsia="ko-KR"/>
        <w:rFonts w:hint="default"/>
      </w:rPr>
    </w:lvl>
    <w:lvl w:ilvl="6">
      <w:numFmt w:val="bullet"/>
      <w:lvlText w:val="•"/>
      <w:lvlJc w:val="left"/>
      <w:pPr>
        <w:ind w:left="5820" w:hanging="252"/>
      </w:pPr>
      <w:rPr>
        <w:lang w:val="en-US" w:eastAsia="ko-KR"/>
        <w:rFonts w:hint="default"/>
      </w:rPr>
    </w:lvl>
    <w:lvl w:ilvl="7">
      <w:numFmt w:val="bullet"/>
      <w:lvlText w:val="•"/>
      <w:lvlJc w:val="left"/>
      <w:pPr>
        <w:ind w:left="6975" w:hanging="252"/>
      </w:pPr>
      <w:rPr>
        <w:lang w:val="en-US" w:eastAsia="ko-KR"/>
        <w:rFonts w:hint="default"/>
      </w:rPr>
    </w:lvl>
    <w:lvl w:ilvl="8">
      <w:numFmt w:val="bullet"/>
      <w:lvlText w:val="•"/>
      <w:lvlJc w:val="left"/>
      <w:pPr>
        <w:ind w:left="8130" w:hanging="252"/>
      </w:pPr>
      <w:rPr>
        <w:lang w:val="en-US" w:eastAsia="ko-KR"/>
        <w:rFonts w:hint="default"/>
      </w:rPr>
    </w:lvl>
  </w:abstractNum>
  <w:abstractNum w:abstractNumId="1">
    <w:multiLevelType w:val="hybridMultilevel"/>
    <w:lvl w:ilvl="0">
      <w:numFmt w:val="bullet"/>
      <w:lvlText w:val="▪"/>
      <w:lvlJc w:val="left"/>
      <w:pPr>
        <w:ind w:left="708" w:hanging="353"/>
      </w:pPr>
      <w:rPr>
        <w:lang w:val="en-US" w:eastAsia="ko-KR"/>
        <w:rFonts w:ascii="함초롬바탕" w:eastAsia="함초롬바탕" w:hAnsi="함초롬바탕" w:cs="함초롬바탕" w:hint="default"/>
        <w:w w:val="99"/>
        <w:sz w:val="24"/>
        <w:szCs w:val="24"/>
      </w:rPr>
    </w:lvl>
    <w:lvl w:ilvl="1">
      <w:numFmt w:val="bullet"/>
      <w:lvlText w:val="▪"/>
      <w:lvlJc w:val="left"/>
      <w:pPr>
        <w:ind w:left="948" w:hanging="353"/>
      </w:pPr>
      <w:rPr>
        <w:lang w:val="en-US" w:eastAsia="ko-KR"/>
        <w:rFonts w:ascii="함초롬바탕" w:eastAsia="함초롬바탕" w:hAnsi="함초롬바탕" w:cs="함초롬바탕" w:hint="default"/>
        <w:w w:val="99"/>
        <w:sz w:val="24"/>
        <w:szCs w:val="24"/>
      </w:rPr>
    </w:lvl>
    <w:lvl w:ilvl="2">
      <w:numFmt w:val="bullet"/>
      <w:lvlText w:val="•"/>
      <w:lvlJc w:val="left"/>
      <w:pPr>
        <w:ind w:left="1040" w:hanging="353"/>
      </w:pPr>
      <w:rPr>
        <w:lang w:val="en-US" w:eastAsia="ko-KR"/>
        <w:rFonts w:hint="default"/>
      </w:rPr>
    </w:lvl>
    <w:lvl w:ilvl="3">
      <w:numFmt w:val="bullet"/>
      <w:lvlText w:val="•"/>
      <w:lvlJc w:val="left"/>
      <w:pPr>
        <w:ind w:left="2215" w:hanging="353"/>
      </w:pPr>
      <w:rPr>
        <w:lang w:val="en-US" w:eastAsia="ko-KR"/>
        <w:rFonts w:hint="default"/>
      </w:rPr>
    </w:lvl>
    <w:lvl w:ilvl="4">
      <w:numFmt w:val="bullet"/>
      <w:lvlText w:val="•"/>
      <w:lvlJc w:val="left"/>
      <w:pPr>
        <w:ind w:left="3390" w:hanging="353"/>
      </w:pPr>
      <w:rPr>
        <w:lang w:val="en-US" w:eastAsia="ko-KR"/>
        <w:rFonts w:hint="default"/>
      </w:rPr>
    </w:lvl>
    <w:lvl w:ilvl="5">
      <w:numFmt w:val="bullet"/>
      <w:lvlText w:val="•"/>
      <w:lvlJc w:val="left"/>
      <w:pPr>
        <w:ind w:left="4565" w:hanging="353"/>
      </w:pPr>
      <w:rPr>
        <w:lang w:val="en-US" w:eastAsia="ko-KR"/>
        <w:rFonts w:hint="default"/>
      </w:rPr>
    </w:lvl>
    <w:lvl w:ilvl="6">
      <w:numFmt w:val="bullet"/>
      <w:lvlText w:val="•"/>
      <w:lvlJc w:val="left"/>
      <w:pPr>
        <w:ind w:left="5740" w:hanging="353"/>
      </w:pPr>
      <w:rPr>
        <w:lang w:val="en-US" w:eastAsia="ko-KR"/>
        <w:rFonts w:hint="default"/>
      </w:rPr>
    </w:lvl>
    <w:lvl w:ilvl="7">
      <w:numFmt w:val="bullet"/>
      <w:lvlText w:val="•"/>
      <w:lvlJc w:val="left"/>
      <w:pPr>
        <w:ind w:left="6915" w:hanging="353"/>
      </w:pPr>
      <w:rPr>
        <w:lang w:val="en-US" w:eastAsia="ko-KR"/>
        <w:rFonts w:hint="default"/>
      </w:rPr>
    </w:lvl>
    <w:lvl w:ilvl="8">
      <w:numFmt w:val="bullet"/>
      <w:lvlText w:val="•"/>
      <w:lvlJc w:val="left"/>
      <w:pPr>
        <w:ind w:left="8090" w:hanging="353"/>
      </w:pPr>
      <w:rPr>
        <w:lang w:val="en-US" w:eastAsia="ko-KR"/>
        <w:rFonts w:hint="default"/>
      </w:rPr>
    </w:lvl>
  </w:abstractNum>
  <w:abstractNum w:abstractNumId="2">
    <w:multiLevelType w:val="hybridMultilevel"/>
    <w:lvl w:ilvl="0">
      <w:numFmt w:val="bullet"/>
      <w:lvlText w:val="▪"/>
      <w:lvlJc w:val="left"/>
      <w:pPr>
        <w:ind w:left="942" w:hanging="353"/>
      </w:pPr>
      <w:rPr>
        <w:lang w:val="en-US" w:eastAsia="ko-KR"/>
        <w:rFonts w:ascii="함초롬바탕" w:eastAsia="함초롬바탕" w:hAnsi="함초롬바탕" w:cs="함초롬바탕" w:hint="default"/>
        <w:w w:val="100"/>
        <w:sz w:val="24"/>
        <w:szCs w:val="24"/>
      </w:rPr>
    </w:lvl>
    <w:lvl w:ilvl="1">
      <w:numFmt w:val="bullet"/>
      <w:lvlText w:val="▪"/>
      <w:lvlJc w:val="left"/>
      <w:pPr>
        <w:ind w:left="942" w:hanging="353"/>
      </w:pPr>
      <w:rPr>
        <w:lang w:val="en-US" w:eastAsia="ko-KR"/>
        <w:rFonts w:ascii="함초롬바탕" w:eastAsia="함초롬바탕" w:hAnsi="함초롬바탕" w:cs="함초롬바탕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2333" w:hanging="353"/>
      </w:pPr>
      <w:rPr>
        <w:lang w:val="en-US" w:eastAsia="ko-KR"/>
        <w:rFonts w:hint="default"/>
      </w:rPr>
    </w:lvl>
    <w:lvl w:ilvl="3">
      <w:numFmt w:val="bullet"/>
      <w:lvlText w:val="•"/>
      <w:lvlJc w:val="left"/>
      <w:pPr>
        <w:ind w:left="3346" w:hanging="353"/>
      </w:pPr>
      <w:rPr>
        <w:lang w:val="en-US" w:eastAsia="ko-KR"/>
        <w:rFonts w:hint="default"/>
      </w:rPr>
    </w:lvl>
    <w:lvl w:ilvl="4">
      <w:numFmt w:val="bullet"/>
      <w:lvlText w:val="•"/>
      <w:lvlJc w:val="left"/>
      <w:pPr>
        <w:ind w:left="4360" w:hanging="353"/>
      </w:pPr>
      <w:rPr>
        <w:lang w:val="en-US" w:eastAsia="ko-KR"/>
        <w:rFonts w:hint="default"/>
      </w:rPr>
    </w:lvl>
    <w:lvl w:ilvl="5">
      <w:numFmt w:val="bullet"/>
      <w:lvlText w:val="•"/>
      <w:lvlJc w:val="left"/>
      <w:pPr>
        <w:ind w:left="5373" w:hanging="353"/>
      </w:pPr>
      <w:rPr>
        <w:lang w:val="en-US" w:eastAsia="ko-KR"/>
        <w:rFonts w:hint="default"/>
      </w:rPr>
    </w:lvl>
    <w:lvl w:ilvl="6">
      <w:numFmt w:val="bullet"/>
      <w:lvlText w:val="•"/>
      <w:lvlJc w:val="left"/>
      <w:pPr>
        <w:ind w:left="6386" w:hanging="353"/>
      </w:pPr>
      <w:rPr>
        <w:lang w:val="en-US" w:eastAsia="ko-KR"/>
        <w:rFonts w:hint="default"/>
      </w:rPr>
    </w:lvl>
    <w:lvl w:ilvl="7">
      <w:numFmt w:val="bullet"/>
      <w:lvlText w:val="•"/>
      <w:lvlJc w:val="left"/>
      <w:pPr>
        <w:ind w:left="7400" w:hanging="353"/>
      </w:pPr>
      <w:rPr>
        <w:lang w:val="en-US" w:eastAsia="ko-KR"/>
        <w:rFonts w:hint="default"/>
      </w:rPr>
    </w:lvl>
    <w:lvl w:ilvl="8">
      <w:numFmt w:val="bullet"/>
      <w:lvlText w:val="•"/>
      <w:lvlJc w:val="left"/>
      <w:pPr>
        <w:ind w:left="8413" w:hanging="353"/>
      </w:pPr>
      <w:rPr>
        <w:lang w:val="en-US" w:eastAsia="ko-KR"/>
        <w:rFonts w:hint="default"/>
      </w:rPr>
    </w:lvl>
  </w:abstractNum>
  <w:abstractNum w:abstractNumId="3">
    <w:multiLevelType w:val="hybridMultilevel"/>
    <w:lvl w:ilvl="0">
      <w:numFmt w:val="bullet"/>
      <w:lvlText w:val="▪"/>
      <w:lvlJc w:val="left"/>
      <w:pPr>
        <w:ind w:left="757" w:hanging="353"/>
      </w:pPr>
      <w:rPr>
        <w:lang w:val="en-US" w:eastAsia="ko-KR"/>
        <w:rFonts w:hint="default"/>
        <w:b/>
        <w:bCs/>
        <w:w w:val="100"/>
      </w:rPr>
    </w:lvl>
    <w:lvl w:ilvl="1">
      <w:numFmt w:val="bullet"/>
      <w:lvlText w:val="•"/>
      <w:lvlJc w:val="left"/>
      <w:pPr>
        <w:ind w:left="1728" w:hanging="353"/>
      </w:pPr>
      <w:rPr>
        <w:lang w:val="en-US" w:eastAsia="ko-KR"/>
        <w:rFonts w:hint="default"/>
      </w:rPr>
    </w:lvl>
    <w:lvl w:ilvl="2">
      <w:numFmt w:val="bullet"/>
      <w:lvlText w:val="•"/>
      <w:lvlJc w:val="left"/>
      <w:pPr>
        <w:ind w:left="2696" w:hanging="353"/>
      </w:pPr>
      <w:rPr>
        <w:lang w:val="en-US" w:eastAsia="ko-KR"/>
        <w:rFonts w:hint="default"/>
      </w:rPr>
    </w:lvl>
    <w:lvl w:ilvl="3">
      <w:numFmt w:val="bullet"/>
      <w:lvlText w:val="•"/>
      <w:lvlJc w:val="left"/>
      <w:pPr>
        <w:ind w:left="3664" w:hanging="353"/>
      </w:pPr>
      <w:rPr>
        <w:lang w:val="en-US" w:eastAsia="ko-KR"/>
        <w:rFonts w:hint="default"/>
      </w:rPr>
    </w:lvl>
    <w:lvl w:ilvl="4">
      <w:numFmt w:val="bullet"/>
      <w:lvlText w:val="•"/>
      <w:lvlJc w:val="left"/>
      <w:pPr>
        <w:ind w:left="4632" w:hanging="353"/>
      </w:pPr>
      <w:rPr>
        <w:lang w:val="en-US" w:eastAsia="ko-KR"/>
        <w:rFonts w:hint="default"/>
      </w:rPr>
    </w:lvl>
    <w:lvl w:ilvl="5">
      <w:numFmt w:val="bullet"/>
      <w:lvlText w:val="•"/>
      <w:lvlJc w:val="left"/>
      <w:pPr>
        <w:ind w:left="5600" w:hanging="353"/>
      </w:pPr>
      <w:rPr>
        <w:lang w:val="en-US" w:eastAsia="ko-KR"/>
        <w:rFonts w:hint="default"/>
      </w:rPr>
    </w:lvl>
    <w:lvl w:ilvl="6">
      <w:numFmt w:val="bullet"/>
      <w:lvlText w:val="•"/>
      <w:lvlJc w:val="left"/>
      <w:pPr>
        <w:ind w:left="6568" w:hanging="353"/>
      </w:pPr>
      <w:rPr>
        <w:lang w:val="en-US" w:eastAsia="ko-KR"/>
        <w:rFonts w:hint="default"/>
      </w:rPr>
    </w:lvl>
    <w:lvl w:ilvl="7">
      <w:numFmt w:val="bullet"/>
      <w:lvlText w:val="•"/>
      <w:lvlJc w:val="left"/>
      <w:pPr>
        <w:ind w:left="7536" w:hanging="353"/>
      </w:pPr>
      <w:rPr>
        <w:lang w:val="en-US" w:eastAsia="ko-KR"/>
        <w:rFonts w:hint="default"/>
      </w:rPr>
    </w:lvl>
    <w:lvl w:ilvl="8">
      <w:numFmt w:val="bullet"/>
      <w:lvlText w:val="•"/>
      <w:lvlJc w:val="left"/>
      <w:pPr>
        <w:ind w:left="8504" w:hanging="353"/>
      </w:pPr>
      <w:rPr>
        <w:lang w:val="en-US" w:eastAsia="ko-KR"/>
        <w:rFonts w:hint="default"/>
      </w:rPr>
    </w:lvl>
  </w:abstractNum>
  <w:abstractNum w:abstractNumId="4">
    <w:multiLevelType w:val="hybridMultilevel"/>
    <w:lvl w:ilvl="0">
      <w:start w:val="1"/>
      <w:lvlText w:val="%1."/>
      <w:lvlJc w:val="left"/>
      <w:pPr>
        <w:ind w:left="438" w:hanging="329"/>
        <w:jc w:val="left"/>
      </w:pPr>
      <w:rPr>
        <w:lang w:val="en-US" w:eastAsia="ko-KR"/>
        <w:rFonts w:ascii="맑은 고딕" w:eastAsia="맑은 고딕" w:hAnsi="맑은 고딕" w:cs="맑은 고딕" w:hint="default"/>
        <w:b/>
        <w:bCs/>
        <w:w w:val="99"/>
        <w:sz w:val="26"/>
        <w:szCs w:val="26"/>
        <w:spacing w:val="-9"/>
      </w:rPr>
    </w:lvl>
    <w:lvl w:ilvl="1">
      <w:start w:val="1"/>
      <w:lvlText w:val="%2."/>
      <w:lvlJc w:val="left"/>
      <w:pPr>
        <w:ind w:left="570" w:hanging="303"/>
        <w:jc w:val="left"/>
      </w:pPr>
      <w:rPr>
        <w:lang w:val="en-US" w:eastAsia="ko-KR"/>
        <w:rFonts w:ascii="함초롬바탕" w:eastAsia="함초롬바탕" w:hAnsi="함초롬바탕" w:cs="함초롬바탕" w:hint="default"/>
        <w:w w:val="100"/>
        <w:sz w:val="22"/>
        <w:szCs w:val="22"/>
        <w:spacing w:val="-2"/>
      </w:rPr>
    </w:lvl>
    <w:lvl w:ilvl="2">
      <w:numFmt w:val="bullet"/>
      <w:lvlText w:val="•"/>
      <w:lvlJc w:val="left"/>
      <w:pPr>
        <w:ind w:left="1675" w:hanging="303"/>
      </w:pPr>
      <w:rPr>
        <w:lang w:val="en-US" w:eastAsia="ko-KR"/>
        <w:rFonts w:hint="default"/>
      </w:rPr>
    </w:lvl>
    <w:lvl w:ilvl="3">
      <w:numFmt w:val="bullet"/>
      <w:lvlText w:val="•"/>
      <w:lvlJc w:val="left"/>
      <w:pPr>
        <w:ind w:left="2771" w:hanging="303"/>
      </w:pPr>
      <w:rPr>
        <w:lang w:val="en-US" w:eastAsia="ko-KR"/>
        <w:rFonts w:hint="default"/>
      </w:rPr>
    </w:lvl>
    <w:lvl w:ilvl="4">
      <w:numFmt w:val="bullet"/>
      <w:lvlText w:val="•"/>
      <w:lvlJc w:val="left"/>
      <w:pPr>
        <w:ind w:left="3866" w:hanging="303"/>
      </w:pPr>
      <w:rPr>
        <w:lang w:val="en-US" w:eastAsia="ko-KR"/>
        <w:rFonts w:hint="default"/>
      </w:rPr>
    </w:lvl>
    <w:lvl w:ilvl="5">
      <w:numFmt w:val="bullet"/>
      <w:lvlText w:val="•"/>
      <w:lvlJc w:val="left"/>
      <w:pPr>
        <w:ind w:left="4962" w:hanging="303"/>
      </w:pPr>
      <w:rPr>
        <w:lang w:val="en-US" w:eastAsia="ko-KR"/>
        <w:rFonts w:hint="default"/>
      </w:rPr>
    </w:lvl>
    <w:lvl w:ilvl="6">
      <w:numFmt w:val="bullet"/>
      <w:lvlText w:val="•"/>
      <w:lvlJc w:val="left"/>
      <w:pPr>
        <w:ind w:left="6057" w:hanging="303"/>
      </w:pPr>
      <w:rPr>
        <w:lang w:val="en-US" w:eastAsia="ko-KR"/>
        <w:rFonts w:hint="default"/>
      </w:rPr>
    </w:lvl>
    <w:lvl w:ilvl="7">
      <w:numFmt w:val="bullet"/>
      <w:lvlText w:val="•"/>
      <w:lvlJc w:val="left"/>
      <w:pPr>
        <w:ind w:left="7153" w:hanging="303"/>
      </w:pPr>
      <w:rPr>
        <w:lang w:val="en-US" w:eastAsia="ko-KR"/>
        <w:rFonts w:hint="default"/>
      </w:rPr>
    </w:lvl>
    <w:lvl w:ilvl="8">
      <w:numFmt w:val="bullet"/>
      <w:lvlText w:val="•"/>
      <w:lvlJc w:val="left"/>
      <w:pPr>
        <w:ind w:left="8248" w:hanging="303"/>
      </w:pPr>
      <w:rPr>
        <w:lang w:val="en-US" w:eastAsia="ko-KR"/>
        <w:rFonts w:hint="default"/>
      </w:rPr>
    </w:lvl>
  </w:abstractNum>
  <w:abstractNum w:abstractNumId="5">
    <w:multiLevelType w:val="hybridMultilevel"/>
    <w:lvl w:ilvl="0">
      <w:start w:val="1"/>
      <w:lvlText w:val="%1."/>
      <w:lvlJc w:val="left"/>
      <w:pPr>
        <w:ind w:left="556" w:hanging="255"/>
        <w:jc w:val="left"/>
      </w:pPr>
      <w:rPr>
        <w:lang w:val="en-US" w:eastAsia="ko-KR"/>
        <w:rFonts w:ascii="맑은 고딕" w:eastAsia="맑은 고딕" w:hAnsi="맑은 고딕" w:cs="맑은 고딕" w:hint="default"/>
        <w:w w:val="99"/>
        <w:sz w:val="20"/>
        <w:szCs w:val="20"/>
      </w:rPr>
    </w:lvl>
    <w:lvl w:ilvl="1">
      <w:numFmt w:val="bullet"/>
      <w:lvlText w:val="•"/>
      <w:lvlJc w:val="left"/>
      <w:pPr>
        <w:ind w:left="1316" w:hanging="255"/>
      </w:pPr>
      <w:rPr>
        <w:lang w:val="en-US" w:eastAsia="ko-KR"/>
        <w:rFonts w:hint="default"/>
      </w:rPr>
    </w:lvl>
    <w:lvl w:ilvl="2">
      <w:numFmt w:val="bullet"/>
      <w:lvlText w:val="•"/>
      <w:lvlJc w:val="left"/>
      <w:pPr>
        <w:ind w:left="2072" w:hanging="255"/>
      </w:pPr>
      <w:rPr>
        <w:lang w:val="en-US" w:eastAsia="ko-KR"/>
        <w:rFonts w:hint="default"/>
      </w:rPr>
    </w:lvl>
    <w:lvl w:ilvl="3">
      <w:numFmt w:val="bullet"/>
      <w:lvlText w:val="•"/>
      <w:lvlJc w:val="left"/>
      <w:pPr>
        <w:ind w:left="2829" w:hanging="255"/>
      </w:pPr>
      <w:rPr>
        <w:lang w:val="en-US" w:eastAsia="ko-KR"/>
        <w:rFonts w:hint="default"/>
      </w:rPr>
    </w:lvl>
    <w:lvl w:ilvl="4">
      <w:numFmt w:val="bullet"/>
      <w:lvlText w:val="•"/>
      <w:lvlJc w:val="left"/>
      <w:pPr>
        <w:ind w:left="3585" w:hanging="255"/>
      </w:pPr>
      <w:rPr>
        <w:lang w:val="en-US" w:eastAsia="ko-KR"/>
        <w:rFonts w:hint="default"/>
      </w:rPr>
    </w:lvl>
    <w:lvl w:ilvl="5">
      <w:numFmt w:val="bullet"/>
      <w:lvlText w:val="•"/>
      <w:lvlJc w:val="left"/>
      <w:pPr>
        <w:ind w:left="4342" w:hanging="255"/>
      </w:pPr>
      <w:rPr>
        <w:lang w:val="en-US" w:eastAsia="ko-KR"/>
        <w:rFonts w:hint="default"/>
      </w:rPr>
    </w:lvl>
    <w:lvl w:ilvl="6">
      <w:numFmt w:val="bullet"/>
      <w:lvlText w:val="•"/>
      <w:lvlJc w:val="left"/>
      <w:pPr>
        <w:ind w:left="5098" w:hanging="255"/>
      </w:pPr>
      <w:rPr>
        <w:lang w:val="en-US" w:eastAsia="ko-KR"/>
        <w:rFonts w:hint="default"/>
      </w:rPr>
    </w:lvl>
    <w:lvl w:ilvl="7">
      <w:numFmt w:val="bullet"/>
      <w:lvlText w:val="•"/>
      <w:lvlJc w:val="left"/>
      <w:pPr>
        <w:ind w:left="5854" w:hanging="255"/>
      </w:pPr>
      <w:rPr>
        <w:lang w:val="en-US" w:eastAsia="ko-KR"/>
        <w:rFonts w:hint="default"/>
      </w:rPr>
    </w:lvl>
    <w:lvl w:ilvl="8">
      <w:numFmt w:val="bullet"/>
      <w:lvlText w:val="•"/>
      <w:lvlJc w:val="left"/>
      <w:pPr>
        <w:ind w:left="6611" w:hanging="255"/>
      </w:pPr>
      <w:rPr>
        <w:lang w:val="en-US" w:eastAsia="ko-KR"/>
        <w:rFonts w:hint="default"/>
      </w:rPr>
    </w:lvl>
  </w:abstractNum>
  <w:abstractNum w:abstractNumId="6">
    <w:multiLevelType w:val="hybridMultilevel"/>
    <w:lvl w:ilvl="0">
      <w:numFmt w:val="bullet"/>
      <w:lvlText w:val="◦"/>
      <w:lvlJc w:val="left"/>
      <w:pPr>
        <w:ind w:left="395" w:hanging="296"/>
      </w:pPr>
      <w:rPr>
        <w:lang w:val="en-US" w:eastAsia="ko-KR"/>
        <w:rFonts w:ascii="함초롬돋움" w:eastAsia="함초롬돋움" w:hAnsi="함초롬돋움" w:cs="함초롬돋움" w:hint="default"/>
        <w:w w:val="99"/>
        <w:sz w:val="20"/>
        <w:szCs w:val="20"/>
      </w:rPr>
    </w:lvl>
    <w:lvl w:ilvl="1">
      <w:numFmt w:val="bullet"/>
      <w:lvlText w:val="•"/>
      <w:lvlJc w:val="left"/>
      <w:pPr>
        <w:ind w:left="1172" w:hanging="296"/>
      </w:pPr>
      <w:rPr>
        <w:lang w:val="en-US" w:eastAsia="ko-KR"/>
        <w:rFonts w:hint="default"/>
      </w:rPr>
    </w:lvl>
    <w:lvl w:ilvl="2">
      <w:numFmt w:val="bullet"/>
      <w:lvlText w:val="•"/>
      <w:lvlJc w:val="left"/>
      <w:pPr>
        <w:ind w:left="1944" w:hanging="296"/>
      </w:pPr>
      <w:rPr>
        <w:lang w:val="en-US" w:eastAsia="ko-KR"/>
        <w:rFonts w:hint="default"/>
      </w:rPr>
    </w:lvl>
    <w:lvl w:ilvl="3">
      <w:numFmt w:val="bullet"/>
      <w:lvlText w:val="•"/>
      <w:lvlJc w:val="left"/>
      <w:pPr>
        <w:ind w:left="2717" w:hanging="296"/>
      </w:pPr>
      <w:rPr>
        <w:lang w:val="en-US" w:eastAsia="ko-KR"/>
        <w:rFonts w:hint="default"/>
      </w:rPr>
    </w:lvl>
    <w:lvl w:ilvl="4">
      <w:numFmt w:val="bullet"/>
      <w:lvlText w:val="•"/>
      <w:lvlJc w:val="left"/>
      <w:pPr>
        <w:ind w:left="3489" w:hanging="296"/>
      </w:pPr>
      <w:rPr>
        <w:lang w:val="en-US" w:eastAsia="ko-KR"/>
        <w:rFonts w:hint="default"/>
      </w:rPr>
    </w:lvl>
    <w:lvl w:ilvl="5">
      <w:numFmt w:val="bullet"/>
      <w:lvlText w:val="•"/>
      <w:lvlJc w:val="left"/>
      <w:pPr>
        <w:ind w:left="4262" w:hanging="296"/>
      </w:pPr>
      <w:rPr>
        <w:lang w:val="en-US" w:eastAsia="ko-KR"/>
        <w:rFonts w:hint="default"/>
      </w:rPr>
    </w:lvl>
    <w:lvl w:ilvl="6">
      <w:numFmt w:val="bullet"/>
      <w:lvlText w:val="•"/>
      <w:lvlJc w:val="left"/>
      <w:pPr>
        <w:ind w:left="5034" w:hanging="296"/>
      </w:pPr>
      <w:rPr>
        <w:lang w:val="en-US" w:eastAsia="ko-KR"/>
        <w:rFonts w:hint="default"/>
      </w:rPr>
    </w:lvl>
    <w:lvl w:ilvl="7">
      <w:numFmt w:val="bullet"/>
      <w:lvlText w:val="•"/>
      <w:lvlJc w:val="left"/>
      <w:pPr>
        <w:ind w:left="5806" w:hanging="296"/>
      </w:pPr>
      <w:rPr>
        <w:lang w:val="en-US" w:eastAsia="ko-KR"/>
        <w:rFonts w:hint="default"/>
      </w:rPr>
    </w:lvl>
    <w:lvl w:ilvl="8">
      <w:numFmt w:val="bullet"/>
      <w:lvlText w:val="•"/>
      <w:lvlJc w:val="left"/>
      <w:pPr>
        <w:ind w:left="6579" w:hanging="296"/>
      </w:pPr>
      <w:rPr>
        <w:lang w:val="en-US" w:eastAsia="ko-KR"/>
        <w:rFonts w:hint="default"/>
      </w:rPr>
    </w:lvl>
  </w:abstractNum>
  <w:abstractNum w:abstractNumId="7">
    <w:multiLevelType w:val="hybridMultilevel"/>
    <w:lvl w:ilvl="0">
      <w:numFmt w:val="bullet"/>
      <w:lvlText w:val="▪"/>
      <w:lvlJc w:val="left"/>
      <w:pPr>
        <w:ind w:left="491" w:hanging="382"/>
      </w:pPr>
      <w:rPr>
        <w:lang w:val="en-US" w:eastAsia="ko-KR"/>
        <w:rFonts w:ascii="함초롬돋움" w:eastAsia="함초롬돋움" w:hAnsi="함초롬돋움" w:cs="함초롬돋움" w:hint="default"/>
        <w:b/>
        <w:bCs/>
        <w:w w:val="99"/>
        <w:sz w:val="26"/>
        <w:szCs w:val="26"/>
      </w:rPr>
    </w:lvl>
    <w:lvl w:ilvl="1">
      <w:numFmt w:val="bullet"/>
      <w:lvlText w:val="-"/>
      <w:lvlJc w:val="left"/>
      <w:pPr>
        <w:ind w:left="709" w:hanging="219"/>
      </w:pPr>
      <w:rPr>
        <w:lang w:val="en-US" w:eastAsia="ko-KR"/>
        <w:rFonts w:ascii="맑은 고딕" w:eastAsia="맑은 고딕" w:hAnsi="맑은 고딕" w:cs="맑은 고딕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1782" w:hanging="219"/>
      </w:pPr>
      <w:rPr>
        <w:lang w:val="en-US" w:eastAsia="ko-KR"/>
        <w:rFonts w:hint="default"/>
      </w:rPr>
    </w:lvl>
    <w:lvl w:ilvl="3">
      <w:numFmt w:val="bullet"/>
      <w:lvlText w:val="•"/>
      <w:lvlJc w:val="left"/>
      <w:pPr>
        <w:ind w:left="2864" w:hanging="219"/>
      </w:pPr>
      <w:rPr>
        <w:lang w:val="en-US" w:eastAsia="ko-KR"/>
        <w:rFonts w:hint="default"/>
      </w:rPr>
    </w:lvl>
    <w:lvl w:ilvl="4">
      <w:numFmt w:val="bullet"/>
      <w:lvlText w:val="•"/>
      <w:lvlJc w:val="left"/>
      <w:pPr>
        <w:ind w:left="3946" w:hanging="219"/>
      </w:pPr>
      <w:rPr>
        <w:lang w:val="en-US" w:eastAsia="ko-KR"/>
        <w:rFonts w:hint="default"/>
      </w:rPr>
    </w:lvl>
    <w:lvl w:ilvl="5">
      <w:numFmt w:val="bullet"/>
      <w:lvlText w:val="•"/>
      <w:lvlJc w:val="left"/>
      <w:pPr>
        <w:ind w:left="5028" w:hanging="219"/>
      </w:pPr>
      <w:rPr>
        <w:lang w:val="en-US" w:eastAsia="ko-KR"/>
        <w:rFonts w:hint="default"/>
      </w:rPr>
    </w:lvl>
    <w:lvl w:ilvl="6">
      <w:numFmt w:val="bullet"/>
      <w:lvlText w:val="•"/>
      <w:lvlJc w:val="left"/>
      <w:pPr>
        <w:ind w:left="6111" w:hanging="219"/>
      </w:pPr>
      <w:rPr>
        <w:lang w:val="en-US" w:eastAsia="ko-KR"/>
        <w:rFonts w:hint="default"/>
      </w:rPr>
    </w:lvl>
    <w:lvl w:ilvl="7">
      <w:numFmt w:val="bullet"/>
      <w:lvlText w:val="•"/>
      <w:lvlJc w:val="left"/>
      <w:pPr>
        <w:ind w:left="7193" w:hanging="219"/>
      </w:pPr>
      <w:rPr>
        <w:lang w:val="en-US" w:eastAsia="ko-KR"/>
        <w:rFonts w:hint="default"/>
      </w:rPr>
    </w:lvl>
    <w:lvl w:ilvl="8">
      <w:numFmt w:val="bullet"/>
      <w:lvlText w:val="•"/>
      <w:lvlJc w:val="left"/>
      <w:pPr>
        <w:ind w:left="8275" w:hanging="219"/>
      </w:pPr>
      <w:rPr>
        <w:lang w:val="en-US" w:eastAsia="ko-KR"/>
        <w:rFonts w:hint="default"/>
      </w:rPr>
    </w:lvl>
  </w:abstractNum>
  <w:abstractNum w:abstractNumId="8">
    <w:multiLevelType w:val="hybridMultilevel"/>
    <w:lvl w:ilvl="0">
      <w:numFmt w:val="bullet"/>
      <w:lvlText w:val="▪"/>
      <w:lvlJc w:val="left"/>
      <w:pPr>
        <w:ind w:left="583" w:hanging="234"/>
      </w:pPr>
      <w:rPr>
        <w:lang w:val="en-US" w:eastAsia="ko-KR"/>
        <w:rFonts w:ascii="함초롬돋움" w:eastAsia="함초롬돋움" w:hAnsi="함초롬돋움" w:cs="함초롬돋움" w:hint="default"/>
        <w:w w:val="100"/>
        <w:sz w:val="22"/>
        <w:szCs w:val="22"/>
      </w:rPr>
    </w:lvl>
    <w:lvl w:ilvl="1">
      <w:numFmt w:val="bullet"/>
      <w:lvlText w:val="•"/>
      <w:lvlJc w:val="left"/>
      <w:pPr>
        <w:ind w:left="1566" w:hanging="234"/>
      </w:pPr>
      <w:rPr>
        <w:lang w:val="en-US" w:eastAsia="ko-KR"/>
        <w:rFonts w:hint="default"/>
      </w:rPr>
    </w:lvl>
    <w:lvl w:ilvl="2">
      <w:numFmt w:val="bullet"/>
      <w:lvlText w:val="•"/>
      <w:lvlJc w:val="left"/>
      <w:pPr>
        <w:ind w:left="2552" w:hanging="234"/>
      </w:pPr>
      <w:rPr>
        <w:lang w:val="en-US" w:eastAsia="ko-KR"/>
        <w:rFonts w:hint="default"/>
      </w:rPr>
    </w:lvl>
    <w:lvl w:ilvl="3">
      <w:numFmt w:val="bullet"/>
      <w:lvlText w:val="•"/>
      <w:lvlJc w:val="left"/>
      <w:pPr>
        <w:ind w:left="3538" w:hanging="234"/>
      </w:pPr>
      <w:rPr>
        <w:lang w:val="en-US" w:eastAsia="ko-KR"/>
        <w:rFonts w:hint="default"/>
      </w:rPr>
    </w:lvl>
    <w:lvl w:ilvl="4">
      <w:numFmt w:val="bullet"/>
      <w:lvlText w:val="•"/>
      <w:lvlJc w:val="left"/>
      <w:pPr>
        <w:ind w:left="4524" w:hanging="234"/>
      </w:pPr>
      <w:rPr>
        <w:lang w:val="en-US" w:eastAsia="ko-KR"/>
        <w:rFonts w:hint="default"/>
      </w:rPr>
    </w:lvl>
    <w:lvl w:ilvl="5">
      <w:numFmt w:val="bullet"/>
      <w:lvlText w:val="•"/>
      <w:lvlJc w:val="left"/>
      <w:pPr>
        <w:ind w:left="5510" w:hanging="234"/>
      </w:pPr>
      <w:rPr>
        <w:lang w:val="en-US" w:eastAsia="ko-KR"/>
        <w:rFonts w:hint="default"/>
      </w:rPr>
    </w:lvl>
    <w:lvl w:ilvl="6">
      <w:numFmt w:val="bullet"/>
      <w:lvlText w:val="•"/>
      <w:lvlJc w:val="left"/>
      <w:pPr>
        <w:ind w:left="6496" w:hanging="234"/>
      </w:pPr>
      <w:rPr>
        <w:lang w:val="en-US" w:eastAsia="ko-KR"/>
        <w:rFonts w:hint="default"/>
      </w:rPr>
    </w:lvl>
    <w:lvl w:ilvl="7">
      <w:numFmt w:val="bullet"/>
      <w:lvlText w:val="•"/>
      <w:lvlJc w:val="left"/>
      <w:pPr>
        <w:ind w:left="7482" w:hanging="234"/>
      </w:pPr>
      <w:rPr>
        <w:lang w:val="en-US" w:eastAsia="ko-KR"/>
        <w:rFonts w:hint="default"/>
      </w:rPr>
    </w:lvl>
    <w:lvl w:ilvl="8">
      <w:numFmt w:val="bullet"/>
      <w:lvlText w:val="•"/>
      <w:lvlJc w:val="left"/>
      <w:pPr>
        <w:ind w:left="8468" w:hanging="234"/>
      </w:pPr>
      <w:rPr>
        <w:lang w:val="en-US" w:eastAsia="ko-KR"/>
        <w:rFonts w:hint="default"/>
      </w:rPr>
    </w:lvl>
  </w:abstractNum>
  <w:abstractNum w:abstractNumId="9">
    <w:multiLevelType w:val="hybridMultilevel"/>
    <w:lvl w:ilvl="0">
      <w:numFmt w:val="bullet"/>
      <w:lvlText w:val="▪"/>
      <w:lvlJc w:val="left"/>
      <w:pPr>
        <w:ind w:left="463" w:hanging="234"/>
      </w:pPr>
      <w:rPr>
        <w:lang w:val="en-US" w:eastAsia="ko-KR"/>
        <w:rFonts w:ascii="함초롬돋움" w:eastAsia="함초롬돋움" w:hAnsi="함초롬돋움" w:cs="함초롬돋움" w:hint="default"/>
        <w:w w:val="100"/>
        <w:sz w:val="22"/>
        <w:szCs w:val="22"/>
      </w:rPr>
    </w:lvl>
    <w:lvl w:ilvl="1">
      <w:numFmt w:val="bullet"/>
      <w:lvlText w:val="•"/>
      <w:lvlJc w:val="left"/>
      <w:pPr>
        <w:ind w:left="1458" w:hanging="234"/>
      </w:pPr>
      <w:rPr>
        <w:lang w:val="en-US" w:eastAsia="ko-KR"/>
        <w:rFonts w:hint="default"/>
      </w:rPr>
    </w:lvl>
    <w:lvl w:ilvl="2">
      <w:numFmt w:val="bullet"/>
      <w:lvlText w:val="•"/>
      <w:lvlJc w:val="left"/>
      <w:pPr>
        <w:ind w:left="2456" w:hanging="234"/>
      </w:pPr>
      <w:rPr>
        <w:lang w:val="en-US" w:eastAsia="ko-KR"/>
        <w:rFonts w:hint="default"/>
      </w:rPr>
    </w:lvl>
    <w:lvl w:ilvl="3">
      <w:numFmt w:val="bullet"/>
      <w:lvlText w:val="•"/>
      <w:lvlJc w:val="left"/>
      <w:pPr>
        <w:ind w:left="3454" w:hanging="234"/>
      </w:pPr>
      <w:rPr>
        <w:lang w:val="en-US" w:eastAsia="ko-KR"/>
        <w:rFonts w:hint="default"/>
      </w:rPr>
    </w:lvl>
    <w:lvl w:ilvl="4">
      <w:numFmt w:val="bullet"/>
      <w:lvlText w:val="•"/>
      <w:lvlJc w:val="left"/>
      <w:pPr>
        <w:ind w:left="4452" w:hanging="234"/>
      </w:pPr>
      <w:rPr>
        <w:lang w:val="en-US" w:eastAsia="ko-KR"/>
        <w:rFonts w:hint="default"/>
      </w:rPr>
    </w:lvl>
    <w:lvl w:ilvl="5">
      <w:numFmt w:val="bullet"/>
      <w:lvlText w:val="•"/>
      <w:lvlJc w:val="left"/>
      <w:pPr>
        <w:ind w:left="5450" w:hanging="234"/>
      </w:pPr>
      <w:rPr>
        <w:lang w:val="en-US" w:eastAsia="ko-KR"/>
        <w:rFonts w:hint="default"/>
      </w:rPr>
    </w:lvl>
    <w:lvl w:ilvl="6">
      <w:numFmt w:val="bullet"/>
      <w:lvlText w:val="•"/>
      <w:lvlJc w:val="left"/>
      <w:pPr>
        <w:ind w:left="6448" w:hanging="234"/>
      </w:pPr>
      <w:rPr>
        <w:lang w:val="en-US" w:eastAsia="ko-KR"/>
        <w:rFonts w:hint="default"/>
      </w:rPr>
    </w:lvl>
    <w:lvl w:ilvl="7">
      <w:numFmt w:val="bullet"/>
      <w:lvlText w:val="•"/>
      <w:lvlJc w:val="left"/>
      <w:pPr>
        <w:ind w:left="7446" w:hanging="234"/>
      </w:pPr>
      <w:rPr>
        <w:lang w:val="en-US" w:eastAsia="ko-KR"/>
        <w:rFonts w:hint="default"/>
      </w:rPr>
    </w:lvl>
    <w:lvl w:ilvl="8">
      <w:numFmt w:val="bullet"/>
      <w:lvlText w:val="•"/>
      <w:lvlJc w:val="left"/>
      <w:pPr>
        <w:ind w:left="8444" w:hanging="234"/>
      </w:pPr>
      <w:rPr>
        <w:lang w:val="en-US" w:eastAsia="ko-KR"/>
        <w:rFonts w:hint="default"/>
      </w:rPr>
    </w:lvl>
  </w:abstractNum>
  <w:abstractNum w:abstractNumId="10">
    <w:multiLevelType w:val="hybridMultilevel"/>
    <w:lvl w:ilvl="0">
      <w:numFmt w:val="bullet"/>
      <w:lvlText w:val="▪"/>
      <w:lvlJc w:val="left"/>
      <w:pPr>
        <w:ind w:left="463" w:hanging="234"/>
      </w:pPr>
      <w:rPr>
        <w:lang w:val="en-US" w:eastAsia="ko-KR"/>
        <w:rFonts w:ascii="함초롬돋움" w:eastAsia="함초롬돋움" w:hAnsi="함초롬돋움" w:cs="함초롬돋움" w:hint="default"/>
        <w:b/>
        <w:bCs/>
        <w:w w:val="100"/>
        <w:sz w:val="22"/>
        <w:szCs w:val="22"/>
      </w:rPr>
    </w:lvl>
    <w:lvl w:ilvl="1">
      <w:numFmt w:val="bullet"/>
      <w:lvlText w:val="•"/>
      <w:lvlJc w:val="left"/>
      <w:pPr>
        <w:ind w:left="1458" w:hanging="234"/>
      </w:pPr>
      <w:rPr>
        <w:lang w:val="en-US" w:eastAsia="ko-KR"/>
        <w:rFonts w:hint="default"/>
      </w:rPr>
    </w:lvl>
    <w:lvl w:ilvl="2">
      <w:numFmt w:val="bullet"/>
      <w:lvlText w:val="•"/>
      <w:lvlJc w:val="left"/>
      <w:pPr>
        <w:ind w:left="2456" w:hanging="234"/>
      </w:pPr>
      <w:rPr>
        <w:lang w:val="en-US" w:eastAsia="ko-KR"/>
        <w:rFonts w:hint="default"/>
      </w:rPr>
    </w:lvl>
    <w:lvl w:ilvl="3">
      <w:numFmt w:val="bullet"/>
      <w:lvlText w:val="•"/>
      <w:lvlJc w:val="left"/>
      <w:pPr>
        <w:ind w:left="3454" w:hanging="234"/>
      </w:pPr>
      <w:rPr>
        <w:lang w:val="en-US" w:eastAsia="ko-KR"/>
        <w:rFonts w:hint="default"/>
      </w:rPr>
    </w:lvl>
    <w:lvl w:ilvl="4">
      <w:numFmt w:val="bullet"/>
      <w:lvlText w:val="•"/>
      <w:lvlJc w:val="left"/>
      <w:pPr>
        <w:ind w:left="4452" w:hanging="234"/>
      </w:pPr>
      <w:rPr>
        <w:lang w:val="en-US" w:eastAsia="ko-KR"/>
        <w:rFonts w:hint="default"/>
      </w:rPr>
    </w:lvl>
    <w:lvl w:ilvl="5">
      <w:numFmt w:val="bullet"/>
      <w:lvlText w:val="•"/>
      <w:lvlJc w:val="left"/>
      <w:pPr>
        <w:ind w:left="5450" w:hanging="234"/>
      </w:pPr>
      <w:rPr>
        <w:lang w:val="en-US" w:eastAsia="ko-KR"/>
        <w:rFonts w:hint="default"/>
      </w:rPr>
    </w:lvl>
    <w:lvl w:ilvl="6">
      <w:numFmt w:val="bullet"/>
      <w:lvlText w:val="•"/>
      <w:lvlJc w:val="left"/>
      <w:pPr>
        <w:ind w:left="6448" w:hanging="234"/>
      </w:pPr>
      <w:rPr>
        <w:lang w:val="en-US" w:eastAsia="ko-KR"/>
        <w:rFonts w:hint="default"/>
      </w:rPr>
    </w:lvl>
    <w:lvl w:ilvl="7">
      <w:numFmt w:val="bullet"/>
      <w:lvlText w:val="•"/>
      <w:lvlJc w:val="left"/>
      <w:pPr>
        <w:ind w:left="7446" w:hanging="234"/>
      </w:pPr>
      <w:rPr>
        <w:lang w:val="en-US" w:eastAsia="ko-KR"/>
        <w:rFonts w:hint="default"/>
      </w:rPr>
    </w:lvl>
    <w:lvl w:ilvl="8">
      <w:numFmt w:val="bullet"/>
      <w:lvlText w:val="•"/>
      <w:lvlJc w:val="left"/>
      <w:pPr>
        <w:ind w:left="8444" w:hanging="234"/>
      </w:pPr>
      <w:rPr>
        <w:lang w:val="en-US" w:eastAsia="ko-KR"/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2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10"/>
  <w:drawingGridVerticalSpacing w:val="180"/>
  <w:displayHorizontalDrawingGridEvery w:val="2"/>
  <w:displayVerticalDrawingGridEvery w:val="1"/>
  <w:characterSpacingControl w:val="doNotCompress"/>
  <w:compat>
    <w:ulTrailSpace/>
    <w:shapeLayoutLikeWW8/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ind w:left="0" w:right="0"/>
        <w:autoSpaceDE w:val="off"/>
        <w:autoSpaceDN w:val="off"/>
        <w:widowControl w:val="off"/>
        <w:jc w:val="left"/>
        <w:spacing w:after="0" w:before="0" w:line="24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385763923" w:unhideWhenUsed="1"/>
    <w:lsdException w:name="toc 2" w:semiHidden="1" w:uiPriority="1385763923" w:unhideWhenUsed="1"/>
    <w:lsdException w:name="toc 3" w:semiHidden="1" w:uiPriority="1385763923" w:unhideWhenUsed="1"/>
    <w:lsdException w:name="toc 4" w:semiHidden="1" w:uiPriority="1385763923" w:unhideWhenUsed="1"/>
    <w:lsdException w:name="toc 5" w:semiHidden="1" w:uiPriority="1385763923" w:unhideWhenUsed="1"/>
    <w:lsdException w:name="toc 6" w:semiHidden="1" w:uiPriority="1385763923" w:unhideWhenUsed="1"/>
    <w:lsdException w:name="toc 7" w:semiHidden="1" w:uiPriority="1385763923" w:unhideWhenUsed="1"/>
    <w:lsdException w:name="toc 8" w:semiHidden="1" w:uiPriority="1385763923" w:unhideWhenUsed="1"/>
    <w:lsdException w:name="toc 9" w:semiHidden="1" w:uiPriority="1385763923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-90854799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-1953956128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-195395612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-36275812" w:qFormat="1"/>
    <w:lsdException w:name="Emphasis" w:uiPriority="2093450864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385763923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-1922462290"/>
    <w:lsdException w:name="Light List" w:uiPriority="-1922462289"/>
    <w:lsdException w:name="Light Grid" w:uiPriority="-1918465922"/>
    <w:lsdException w:name="Medium Shading 1" w:uiPriority="-1918465921"/>
    <w:lsdException w:name="Medium Shading 2" w:uiPriority="1617449600"/>
    <w:lsdException w:name="Medium List 1" w:uiPriority="1617449607"/>
    <w:lsdException w:name="Medium List 2" w:uiPriority="356868736"/>
    <w:lsdException w:name="Medium Grid 1" w:uiPriority="356868737"/>
    <w:lsdException w:name="Medium Grid 2" w:uiPriority="-1840228540"/>
    <w:lsdException w:name="Medium Grid 3" w:uiPriority="-1840228539"/>
    <w:lsdException w:name="Dark List" w:uiPriority="1680946176"/>
    <w:lsdException w:name="Colorful Shading" w:uiPriority="1680946177"/>
    <w:lsdException w:name="Colorful List" w:uiPriority="1990769870"/>
    <w:lsdException w:name="Colorful Grid" w:uiPriority="1990769871"/>
    <w:lsdException w:name="Light Shading Accent 1" w:uiPriority="-1922462290"/>
    <w:lsdException w:name="Light List Accent 1" w:uiPriority="-1922462289"/>
    <w:lsdException w:name="Light Grid Accent 1" w:uiPriority="-1918465922"/>
    <w:lsdException w:name="Medium Shading 1 Accent 1" w:uiPriority="-1918465921"/>
    <w:lsdException w:name="Medium Shading 2 Accent 1" w:uiPriority="1617449600"/>
    <w:lsdException w:name="Medium List 1 Accent 1" w:uiPriority="1617449607"/>
    <w:lsdException w:name="Revision" w:semiHidden="1"/>
    <w:lsdException w:name="List Paragraph" w:uiPriority="-908548114" w:qFormat="1"/>
    <w:lsdException w:name="Quote" w:uiPriority="-1191183219" w:qFormat="1"/>
    <w:lsdException w:name="Intense Quote" w:uiPriority="589698144" w:qFormat="1"/>
    <w:lsdException w:name="Medium List 2 Accent 1" w:uiPriority="356868736"/>
    <w:lsdException w:name="Medium Grid 1 Accent 1" w:uiPriority="356868737"/>
    <w:lsdException w:name="Medium Grid 2 Accent 1" w:uiPriority="-1840228540"/>
    <w:lsdException w:name="Medium Grid 3 Accent 1" w:uiPriority="-1840228539"/>
    <w:lsdException w:name="Dark List Accent 1" w:uiPriority="1680946176"/>
    <w:lsdException w:name="Colorful Shading Accent 1" w:uiPriority="1680946177"/>
    <w:lsdException w:name="Colorful List Accent 1" w:uiPriority="1990769870"/>
    <w:lsdException w:name="Colorful Grid Accent 1" w:uiPriority="1990769871"/>
    <w:lsdException w:name="Light Shading Accent 2" w:uiPriority="-1922462290"/>
    <w:lsdException w:name="Light List Accent 2" w:uiPriority="-1922462289"/>
    <w:lsdException w:name="Light Grid Accent 2" w:uiPriority="-1918465922"/>
    <w:lsdException w:name="Medium Shading 1 Accent 2" w:uiPriority="-1918465921"/>
    <w:lsdException w:name="Medium Shading 2 Accent 2" w:uiPriority="1617449600"/>
    <w:lsdException w:name="Medium List 1 Accent 2" w:uiPriority="1617449607"/>
    <w:lsdException w:name="Medium List 2 Accent 2" w:uiPriority="356868736"/>
    <w:lsdException w:name="Medium Grid 1 Accent 2" w:uiPriority="356868737"/>
    <w:lsdException w:name="Medium Grid 2 Accent 2" w:uiPriority="-1840228540"/>
    <w:lsdException w:name="Medium Grid 3 Accent 2" w:uiPriority="-1840228539"/>
    <w:lsdException w:name="Dark List Accent 2" w:uiPriority="1680946176"/>
    <w:lsdException w:name="Colorful Shading Accent 2" w:uiPriority="1680946177"/>
    <w:lsdException w:name="Colorful List Accent 2" w:uiPriority="1990769870"/>
    <w:lsdException w:name="Colorful Grid Accent 2" w:uiPriority="1990769871"/>
    <w:lsdException w:name="Light Shading Accent 3" w:uiPriority="-1922462290"/>
    <w:lsdException w:name="Light List Accent 3" w:uiPriority="-1922462289"/>
    <w:lsdException w:name="Light Grid Accent 3" w:uiPriority="-1918465922"/>
    <w:lsdException w:name="Medium Shading 1 Accent 3" w:uiPriority="-1918465921"/>
    <w:lsdException w:name="Medium Shading 2 Accent 3" w:uiPriority="1617449600"/>
    <w:lsdException w:name="Medium List 1 Accent 3" w:uiPriority="1617449607"/>
    <w:lsdException w:name="Medium List 2 Accent 3" w:uiPriority="356868736"/>
    <w:lsdException w:name="Medium Grid 1 Accent 3" w:uiPriority="356868737"/>
    <w:lsdException w:name="Medium Grid 2 Accent 3" w:uiPriority="-1840228540"/>
    <w:lsdException w:name="Medium Grid 3 Accent 3" w:uiPriority="-1840228539"/>
    <w:lsdException w:name="Dark List Accent 3" w:uiPriority="1680946176"/>
    <w:lsdException w:name="Colorful Shading Accent 3" w:uiPriority="1680946177"/>
    <w:lsdException w:name="Colorful List Accent 3" w:uiPriority="1990769870"/>
    <w:lsdException w:name="Colorful Grid Accent 3" w:uiPriority="1990769871"/>
    <w:lsdException w:name="Light Shading Accent 4" w:uiPriority="-1922462290"/>
    <w:lsdException w:name="Light List Accent 4" w:uiPriority="-1922462289"/>
    <w:lsdException w:name="Light Grid Accent 4" w:uiPriority="-1918465922"/>
    <w:lsdException w:name="Medium Shading 1 Accent 4" w:uiPriority="-1918465921"/>
    <w:lsdException w:name="Medium Shading 2 Accent 4" w:uiPriority="1617449600"/>
    <w:lsdException w:name="Medium List 1 Accent 4" w:uiPriority="1617449607"/>
    <w:lsdException w:name="Medium List 2 Accent 4" w:uiPriority="356868736"/>
    <w:lsdException w:name="Medium Grid 1 Accent 4" w:uiPriority="356868737"/>
    <w:lsdException w:name="Medium Grid 2 Accent 4" w:uiPriority="-1840228540"/>
    <w:lsdException w:name="Medium Grid 3 Accent 4" w:uiPriority="-1840228539"/>
    <w:lsdException w:name="Dark List Accent 4" w:uiPriority="1680946176"/>
    <w:lsdException w:name="Colorful Shading Accent 4" w:uiPriority="1680946177"/>
    <w:lsdException w:name="Colorful List Accent 4" w:uiPriority="1990769870"/>
    <w:lsdException w:name="Colorful Grid Accent 4" w:uiPriority="1990769871"/>
    <w:lsdException w:name="Light Shading Accent 5" w:uiPriority="-1922462290"/>
    <w:lsdException w:name="Light List Accent 5" w:uiPriority="-1922462289"/>
    <w:lsdException w:name="Light Grid Accent 5" w:uiPriority="-1918465922"/>
    <w:lsdException w:name="Medium Shading 1 Accent 5" w:uiPriority="-1918465921"/>
    <w:lsdException w:name="Medium Shading 2 Accent 5" w:uiPriority="1617449600"/>
    <w:lsdException w:name="Medium List 1 Accent 5" w:uiPriority="1617449607"/>
    <w:lsdException w:name="Medium List 2 Accent 5" w:uiPriority="356868736"/>
    <w:lsdException w:name="Medium Grid 1 Accent 5" w:uiPriority="356868737"/>
    <w:lsdException w:name="Medium Grid 2 Accent 5" w:uiPriority="-1840228540"/>
    <w:lsdException w:name="Medium Grid 3 Accent 5" w:uiPriority="-1840228539"/>
    <w:lsdException w:name="Dark List Accent 5" w:uiPriority="1680946176"/>
    <w:lsdException w:name="Colorful Shading Accent 5" w:uiPriority="1680946177"/>
    <w:lsdException w:name="Colorful List Accent 5" w:uiPriority="1990769870"/>
    <w:lsdException w:name="Colorful Grid Accent 5" w:uiPriority="1990769871"/>
    <w:lsdException w:name="Light Shading Accent 6" w:uiPriority="-1922462290"/>
    <w:lsdException w:name="Light List Accent 6" w:uiPriority="-1922462289"/>
    <w:lsdException w:name="Light Grid Accent 6" w:uiPriority="-1918465922"/>
    <w:lsdException w:name="Medium Shading 1 Accent 6" w:uiPriority="-1918465921"/>
    <w:lsdException w:name="Medium Shading 2 Accent 6" w:uiPriority="1617449600"/>
    <w:lsdException w:name="Medium List 1 Accent 6" w:uiPriority="1617449607"/>
    <w:lsdException w:name="Medium List 2 Accent 6" w:uiPriority="356868736"/>
    <w:lsdException w:name="Medium Grid 1 Accent 6" w:uiPriority="356868737"/>
    <w:lsdException w:name="Medium Grid 2 Accent 6" w:uiPriority="-1840228540"/>
    <w:lsdException w:name="Medium Grid 3 Accent 6" w:uiPriority="-1840228539"/>
    <w:lsdException w:name="Dark List Accent 6" w:uiPriority="1680946176"/>
    <w:lsdException w:name="Colorful Shading Accent 6" w:uiPriority="1680946177"/>
    <w:lsdException w:name="Colorful List Accent 6" w:uiPriority="1990769870"/>
    <w:lsdException w:name="Colorful Grid Accent 6" w:uiPriority="1990769871"/>
    <w:lsdException w:name="Subtle Emphasis" w:uiPriority="-1402298643" w:qFormat="1"/>
    <w:lsdException w:name="Intense Emphasis" w:uiPriority="2093450871" w:qFormat="1"/>
    <w:lsdException w:name="Subtle Reference" w:uiPriority="589698145" w:qFormat="1"/>
    <w:lsdException w:name="Intense Reference" w:uiPriority="-1824192412" w:qFormat="1"/>
    <w:lsdException w:name="Book Title" w:uiPriority="-1824192399" w:qFormat="1"/>
    <w:lsdException w:name="Bibliography" w:semiHidden="1" w:uiPriority="-908547961" w:unhideWhenUsed="1"/>
    <w:lsdException w:name="TOC Heading" w:semiHidden="1" w:uiPriority="1385763923" w:unhideWhenUsed="1" w:qFormat="1"/>
    <w:lsdException w:name="Plain Table 1" w:uiPriority="1860685287"/>
    <w:lsdException w:name="Plain Table 2" w:uiPriority="1215456280"/>
    <w:lsdException w:name="Plain Table 3" w:uiPriority="1215456281"/>
    <w:lsdException w:name="Plain Table 4" w:uiPriority="1192505744"/>
    <w:lsdException w:name="Plain Table 5" w:uiPriority="1192505745"/>
    <w:lsdException w:name="Grid Table Light" w:uiPriority="1860685280"/>
    <w:lsdException w:name="Grid Table 1 Light" w:uiPriority="864313400"/>
    <w:lsdException w:name="Grid Table 2" w:uiPriority="864313401"/>
    <w:lsdException w:name="Grid Table 3" w:uiPriority="-1989574332"/>
    <w:lsdException w:name="Grid Table 4" w:uiPriority="-1989574331"/>
    <w:lsdException w:name="Grid Table 5 Dark" w:uiPriority="-605627410"/>
    <w:lsdException w:name="Grid Table 6 Colorful" w:uiPriority="-605627289"/>
    <w:lsdException w:name="Grid Table 7 Colorful" w:uiPriority="-139755796"/>
    <w:lsdException w:name="Grid Table 1 Light Accent 1" w:uiPriority="864313400"/>
    <w:lsdException w:name="Grid Table 2 Accent 1" w:uiPriority="864313401"/>
    <w:lsdException w:name="Grid Table 3 Accent 1" w:uiPriority="-1989574332"/>
    <w:lsdException w:name="Grid Table 4 Accent 1" w:uiPriority="-1989574331"/>
    <w:lsdException w:name="Grid Table 5 Dark Accent 1" w:uiPriority="-605627410"/>
    <w:lsdException w:name="Grid Table 6 Colorful Accent 1" w:uiPriority="-605627289"/>
    <w:lsdException w:name="Grid Table 7 Colorful Accent 1" w:uiPriority="-139755796"/>
    <w:lsdException w:name="Grid Table 1 Light Accent 2" w:uiPriority="864313400"/>
    <w:lsdException w:name="Grid Table 2 Accent 2" w:uiPriority="864313401"/>
    <w:lsdException w:name="Grid Table 3 Accent 2" w:uiPriority="-1989574332"/>
    <w:lsdException w:name="Grid Table 4 Accent 2" w:uiPriority="-1989574331"/>
    <w:lsdException w:name="Grid Table 5 Dark Accent 2" w:uiPriority="-605627410"/>
    <w:lsdException w:name="Grid Table 6 Colorful Accent 2" w:uiPriority="-605627289"/>
    <w:lsdException w:name="Grid Table 7 Colorful Accent 2" w:uiPriority="-139755796"/>
    <w:lsdException w:name="Grid Table 1 Light Accent 3" w:uiPriority="864313400"/>
    <w:lsdException w:name="Grid Table 2 Accent 3" w:uiPriority="864313401"/>
    <w:lsdException w:name="Grid Table 3 Accent 3" w:uiPriority="-1989574332"/>
    <w:lsdException w:name="Grid Table 4 Accent 3" w:uiPriority="-1989574331"/>
    <w:lsdException w:name="Grid Table 5 Dark Accent 3" w:uiPriority="-605627410"/>
    <w:lsdException w:name="Grid Table 6 Colorful Accent 3" w:uiPriority="-605627289"/>
    <w:lsdException w:name="Grid Table 7 Colorful Accent 3" w:uiPriority="-139755796"/>
    <w:lsdException w:name="Grid Table 1 Light Accent 4" w:uiPriority="864313400"/>
    <w:lsdException w:name="Grid Table 2 Accent 4" w:uiPriority="864313401"/>
    <w:lsdException w:name="Grid Table 3 Accent 4" w:uiPriority="-1989574332"/>
    <w:lsdException w:name="Grid Table 4 Accent 4" w:uiPriority="-1989574331"/>
    <w:lsdException w:name="Grid Table 5 Dark Accent 4" w:uiPriority="-605627410"/>
    <w:lsdException w:name="Grid Table 6 Colorful Accent 4" w:uiPriority="-605627289"/>
    <w:lsdException w:name="Grid Table 7 Colorful Accent 4" w:uiPriority="-139755796"/>
    <w:lsdException w:name="Grid Table 1 Light Accent 5" w:uiPriority="864313400"/>
    <w:lsdException w:name="Grid Table 2 Accent 5" w:uiPriority="864313401"/>
    <w:lsdException w:name="Grid Table 3 Accent 5" w:uiPriority="-1989574332"/>
    <w:lsdException w:name="Grid Table 4 Accent 5" w:uiPriority="-1989574331"/>
    <w:lsdException w:name="Grid Table 5 Dark Accent 5" w:uiPriority="-605627410"/>
    <w:lsdException w:name="Grid Table 6 Colorful Accent 5" w:uiPriority="-605627289"/>
    <w:lsdException w:name="Grid Table 7 Colorful Accent 5" w:uiPriority="-139755796"/>
    <w:lsdException w:name="Grid Table 1 Light Accent 6" w:uiPriority="864313400"/>
    <w:lsdException w:name="Grid Table 2 Accent 6" w:uiPriority="864313401"/>
    <w:lsdException w:name="Grid Table 3 Accent 6" w:uiPriority="-1989574332"/>
    <w:lsdException w:name="Grid Table 4 Accent 6" w:uiPriority="-1989574331"/>
    <w:lsdException w:name="Grid Table 5 Dark Accent 6" w:uiPriority="-605627410"/>
    <w:lsdException w:name="Grid Table 6 Colorful Accent 6" w:uiPriority="-605627289"/>
    <w:lsdException w:name="Grid Table 7 Colorful Accent 6" w:uiPriority="-139755796"/>
    <w:lsdException w:name="List Table 1 Light" w:uiPriority="864313400"/>
    <w:lsdException w:name="List Table 2" w:uiPriority="864313401"/>
    <w:lsdException w:name="List Table 3" w:uiPriority="-1989574332"/>
    <w:lsdException w:name="List Table 4" w:uiPriority="-1989574331"/>
    <w:lsdException w:name="List Table 5 Dark" w:uiPriority="-605627410"/>
    <w:lsdException w:name="List Table 6 Colorful" w:uiPriority="-605627289"/>
    <w:lsdException w:name="List Table 7 Colorful" w:uiPriority="-139755796"/>
    <w:lsdException w:name="List Table 1 Light Accent 1" w:uiPriority="864313400"/>
    <w:lsdException w:name="List Table 2 Accent 1" w:uiPriority="864313401"/>
    <w:lsdException w:name="List Table 3 Accent 1" w:uiPriority="-1989574332"/>
    <w:lsdException w:name="List Table 4 Accent 1" w:uiPriority="-1989574331"/>
    <w:lsdException w:name="List Table 5 Dark Accent 1" w:uiPriority="-605627410"/>
    <w:lsdException w:name="List Table 6 Colorful Accent 1" w:uiPriority="-605627289"/>
    <w:lsdException w:name="List Table 7 Colorful Accent 1" w:uiPriority="-139755796"/>
    <w:lsdException w:name="List Table 1 Light Accent 2" w:uiPriority="864313400"/>
    <w:lsdException w:name="List Table 2 Accent 2" w:uiPriority="864313401"/>
    <w:lsdException w:name="List Table 3 Accent 2" w:uiPriority="-1989574332"/>
    <w:lsdException w:name="List Table 4 Accent 2" w:uiPriority="-1989574331"/>
    <w:lsdException w:name="List Table 5 Dark Accent 2" w:uiPriority="-605627410"/>
    <w:lsdException w:name="List Table 6 Colorful Accent 2" w:uiPriority="-605627289"/>
    <w:lsdException w:name="List Table 7 Colorful Accent 2" w:uiPriority="-139755796"/>
    <w:lsdException w:name="List Table 1 Light Accent 3" w:uiPriority="864313400"/>
    <w:lsdException w:name="List Table 2 Accent 3" w:uiPriority="864313401"/>
    <w:lsdException w:name="List Table 3 Accent 3" w:uiPriority="-1989574332"/>
    <w:lsdException w:name="List Table 4 Accent 3" w:uiPriority="-1989574331"/>
    <w:lsdException w:name="List Table 5 Dark Accent 3" w:uiPriority="-605627410"/>
    <w:lsdException w:name="List Table 6 Colorful Accent 3" w:uiPriority="-605627289"/>
    <w:lsdException w:name="List Table 7 Colorful Accent 3" w:uiPriority="-139755796"/>
    <w:lsdException w:name="List Table 1 Light Accent 4" w:uiPriority="864313400"/>
    <w:lsdException w:name="List Table 2 Accent 4" w:uiPriority="864313401"/>
    <w:lsdException w:name="List Table 3 Accent 4" w:uiPriority="-1989574332"/>
    <w:lsdException w:name="List Table 4 Accent 4" w:uiPriority="-1989574331"/>
    <w:lsdException w:name="List Table 5 Dark Accent 4" w:uiPriority="-605627410"/>
    <w:lsdException w:name="List Table 6 Colorful Accent 4" w:uiPriority="-605627289"/>
    <w:lsdException w:name="List Table 7 Colorful Accent 4" w:uiPriority="-139755796"/>
    <w:lsdException w:name="List Table 1 Light Accent 5" w:uiPriority="864313400"/>
    <w:lsdException w:name="List Table 2 Accent 5" w:uiPriority="864313401"/>
    <w:lsdException w:name="List Table 3 Accent 5" w:uiPriority="-1989574332"/>
    <w:lsdException w:name="List Table 4 Accent 5" w:uiPriority="-1989574331"/>
    <w:lsdException w:name="List Table 5 Dark Accent 5" w:uiPriority="-605627410"/>
    <w:lsdException w:name="List Table 6 Colorful Accent 5" w:uiPriority="-605627289"/>
    <w:lsdException w:name="List Table 7 Colorful Accent 5" w:uiPriority="-139755796"/>
    <w:lsdException w:name="List Table 1 Light Accent 6" w:uiPriority="864313400"/>
    <w:lsdException w:name="List Table 2 Accent 6" w:uiPriority="864313401"/>
    <w:lsdException w:name="List Table 3 Accent 6" w:uiPriority="-1989574332"/>
    <w:lsdException w:name="List Table 4 Accent 6" w:uiPriority="-1989574331"/>
    <w:lsdException w:name="List Table 5 Dark Accent 6" w:uiPriority="-605627410"/>
    <w:lsdException w:name="List Table 6 Colorful Accent 6" w:uiPriority="-605627289"/>
    <w:lsdException w:name="List Table 7 Colorful Accent 6" w:uiPriority="-139755796"/>
  </w:latentStyles>
  <w:style w:type="character" w:default="1" w:styleId="DefaultParagraphFont">
    <w:name w:val="Default Paragraph Font"/>
    <w:uiPriority w:val="1"/>
    <w:semiHidden/>
    <w:unhideWhenUsed/>
  </w:style>
  <w:style w:type="table" w:customStyle="1" w:styleId="TableNormal">
    <w:name w:val="Table Normal"/>
    <w:uiPriority w:val="2"/>
    <w:qFormat/>
    <w:semiHidden/>
    <w:unhideWhenUs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default="1" w:styleId="Normal">
    <w:name w:val="Normal"/>
    <w:uiPriority w:val="1"/>
    <w:qFormat/>
    <w:pPr/>
    <w:rPr>
      <w:lang w:val="en-US" w:eastAsia="ko-KR" w:bidi="ar-SA"/>
      <w:rFonts w:ascii="함초롬바탕" w:eastAsia="함초롬바탕" w:hAnsi="함초롬바탕" w:cs="함초롬바탕"/>
    </w:rPr>
  </w:style>
  <w:style w:type="paragraph" w:styleId="BodyText">
    <w:name w:val="Body Text"/>
    <w:uiPriority w:val="1"/>
    <w:basedOn w:val="Normal"/>
    <w:qFormat/>
    <w:pPr/>
    <w:rPr>
      <w:lang w:val="en-US" w:eastAsia="ko-KR" w:bidi="ar-SA"/>
      <w:rFonts w:ascii="함초롬바탕" w:eastAsia="함초롬바탕" w:hAnsi="함초롬바탕" w:cs="함초롬바탕"/>
      <w:sz w:val="24"/>
      <w:szCs w:val="24"/>
    </w:rPr>
  </w:style>
  <w:style w:type="paragraph" w:customStyle="1" w:styleId="Heading1">
    <w:name w:val="Heading 1"/>
    <w:uiPriority w:val="1"/>
    <w:basedOn w:val="Normal"/>
    <w:qFormat/>
    <w:pPr>
      <w:ind w:left="368"/>
      <w:outlineLvl w:val="1"/>
    </w:pPr>
    <w:rPr>
      <w:lang w:val="en-US" w:eastAsia="ko-KR" w:bidi="ar-SA"/>
      <w:rFonts w:ascii="맑은 고딕" w:eastAsia="맑은 고딕" w:hAnsi="맑은 고딕" w:cs="맑은 고딕"/>
      <w:b/>
      <w:bCs/>
      <w:sz w:val="26"/>
      <w:szCs w:val="26"/>
    </w:rPr>
  </w:style>
  <w:style w:type="paragraph" w:customStyle="1" w:styleId="Heading2">
    <w:name w:val="Heading 2"/>
    <w:uiPriority w:val="1"/>
    <w:basedOn w:val="Normal"/>
    <w:qFormat/>
    <w:pPr>
      <w:ind w:left="1037"/>
      <w:outlineLvl w:val="2"/>
    </w:pPr>
    <w:rPr>
      <w:lang w:val="en-US" w:eastAsia="ko-KR" w:bidi="ar-SA"/>
      <w:rFonts w:ascii="맑은 고딕" w:eastAsia="맑은 고딕" w:hAnsi="맑은 고딕" w:cs="맑은 고딕"/>
      <w:b/>
      <w:bCs/>
      <w:sz w:val="24"/>
      <w:szCs w:val="24"/>
    </w:rPr>
  </w:style>
  <w:style w:type="paragraph" w:styleId="Title">
    <w:name w:val="Title"/>
    <w:uiPriority w:val="1"/>
    <w:basedOn w:val="Normal"/>
    <w:qFormat/>
    <w:pPr>
      <w:ind w:left="1478" w:right="1498" w:firstLine="592"/>
      <w:spacing w:before="28"/>
    </w:pPr>
    <w:rPr>
      <w:lang w:val="en-US" w:eastAsia="ko-KR" w:bidi="ar-SA"/>
      <w:rFonts w:ascii="함초롬바탕" w:eastAsia="함초롬바탕" w:hAnsi="함초롬바탕" w:cs="함초롬바탕"/>
      <w:sz w:val="64"/>
      <w:szCs w:val="64"/>
    </w:rPr>
  </w:style>
  <w:style w:type="paragraph" w:styleId="ListParagraph">
    <w:name w:val="List Paragraph"/>
    <w:uiPriority w:val="1"/>
    <w:basedOn w:val="Normal"/>
    <w:qFormat/>
    <w:pPr>
      <w:ind w:left="942" w:hanging="354"/>
    </w:pPr>
    <w:rPr>
      <w:lang w:val="en-US" w:eastAsia="ko-KR" w:bidi="ar-SA"/>
      <w:rFonts w:ascii="함초롬바탕" w:eastAsia="함초롬바탕" w:hAnsi="함초롬바탕" w:cs="함초롬바탕"/>
    </w:rPr>
  </w:style>
  <w:style w:type="paragraph" w:customStyle="1" w:styleId="TableParagraph">
    <w:name w:val="Table Paragraph"/>
    <w:uiPriority w:val="1"/>
    <w:basedOn w:val="Normal"/>
    <w:qFormat/>
    <w:pPr/>
    <w:rPr>
      <w:lang w:val="en-US" w:eastAsia="ko-KR" w:bidi="ar-SA"/>
      <w:rFonts w:ascii="맑은 고딕" w:eastAsia="맑은 고딕" w:hAnsi="맑은 고딕" w:cs="맑은 고딕"/>
    </w:rPr>
  </w:style>
  <w:style w:type="paragraph" w:styleId="a6">
    <w:name w:val="footer"/>
    <w:uiPriority w:val="99"/>
    <w:basedOn w:val="Normal"/>
    <w:unhideWhenUsed/>
    <w:pPr>
      <w:snapToGrid w:val="0"/>
      <w:tabs>
        <w:tab w:val="center" w:pos="4513"/>
        <w:tab w:val="right" w:pos="9026"/>
      </w:tabs>
    </w:pPr>
    <w:rPr>
      <w:rFonts w:cstheme="minorBidi"/>
      <w:sz w:val="20"/>
      <w:szCs w:val="22"/>
    </w:rPr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name w:val="바탕글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휴먼명조" w:eastAsia="휴먼명조"/>
      <w:color w:val="000000"/>
      <w:sz w:val="20"/>
      <w:shd w:val="clear" w:color="999999" w:fil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2" Type="http://schemas.openxmlformats.org/officeDocument/2006/relationships/image" Target="media/image2.png" /><Relationship Id="rId3" Type="http://schemas.openxmlformats.org/officeDocument/2006/relationships/image" Target="media/image1.jpeg" /><Relationship Id="rId4" Type="http://schemas.openxmlformats.org/officeDocument/2006/relationships/image" Target="media/image2.png" /><Relationship Id="rId5" Type="http://schemas.openxmlformats.org/officeDocument/2006/relationships/image" Target="media/image1.jpeg" /><Relationship Id="rId6" Type="http://schemas.openxmlformats.org/officeDocument/2006/relationships/image" Target="media/image2.png" /><Relationship Id="rId7" Type="http://schemas.openxmlformats.org/officeDocument/2006/relationships/image" Target="media/image1.jpeg" /><Relationship Id="rId8" Type="http://schemas.openxmlformats.org/officeDocument/2006/relationships/image" Target="media/image2.png" /><Relationship Id="rId9" Type="http://schemas.openxmlformats.org/officeDocument/2006/relationships/image" Target="media/image3.png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3.png" /><Relationship Id="rId17" Type="http://schemas.openxmlformats.org/officeDocument/2006/relationships/image" Target="media/image1.jpeg" /><Relationship Id="rId18" Type="http://schemas.openxmlformats.org/officeDocument/2006/relationships/image" Target="media/image2.png" /><Relationship Id="rId19" Type="http://schemas.openxmlformats.org/officeDocument/2006/relationships/image" Target="media/image1.jpeg" /><Relationship Id="rId20" Type="http://schemas.openxmlformats.org/officeDocument/2006/relationships/image" Target="media/image2.png" /><Relationship Id="rId12" Type="http://schemas.openxmlformats.org/officeDocument/2006/relationships/image" Target="media/image8.png" /><Relationship Id="rId21" Type="http://schemas.openxmlformats.org/officeDocument/2006/relationships/styles" Target="styles.xml" /><Relationship Id="rId22" Type="http://schemas.openxmlformats.org/officeDocument/2006/relationships/settings" Target="settings.xml" /><Relationship Id="rId23" Type="http://schemas.openxmlformats.org/officeDocument/2006/relationships/fontTable" Target="fontTable.xml" /><Relationship Id="rId24" Type="http://schemas.openxmlformats.org/officeDocument/2006/relationships/webSettings" Target="webSettings.xml" /><Relationship Id="rId25" Type="http://schemas.openxmlformats.org/officeDocument/2006/relationships/numbering" Target="numbering.xml" /><Relationship Id="rId2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Moel</cp:lastModifiedBy>
  <cp:revision>1</cp:revision>
  <dcterms:created xsi:type="dcterms:W3CDTF">2024-02-08T07:55:10Z</dcterms:created>
  <dcterms:modified xsi:type="dcterms:W3CDTF">2026-05-13T07:00:06Z</dcterms:modified>
  <cp:lastPrinted>2024-02-13T06:08:37Z</cp:lastPrinted>
  <cp:version>1200.0100.01</cp:version>
</cp:coreProperties>
</file>